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FF38A" w14:textId="268D7CB5" w:rsidR="00BD7091" w:rsidRDefault="00AC4864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4FCFF38B" w14:textId="77777777" w:rsidR="00BD7091" w:rsidRDefault="00AC4864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548</w:t>
      </w:r>
    </w:p>
    <w:p w14:paraId="4FCFF38C" w14:textId="77777777" w:rsidR="00BD7091" w:rsidRDefault="00AC486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Strangers To The Truth</w:t>
      </w:r>
    </w:p>
    <w:p w14:paraId="4FCFF38D" w14:textId="77777777" w:rsidR="00BD7091" w:rsidRPr="00AC4864" w:rsidRDefault="00AC486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C4864">
        <w:rPr>
          <w:rFonts w:ascii="Times New Roman" w:eastAsia="Times New Roman" w:hAnsi="Times New Roman" w:cs="Times New Roman"/>
          <w:b/>
          <w:sz w:val="24"/>
          <w:szCs w:val="24"/>
        </w:rPr>
        <w:t>Have Some Patience</w:t>
      </w:r>
    </w:p>
    <w:p w14:paraId="4FCFF38E" w14:textId="77777777" w:rsidR="00BD7091" w:rsidRPr="00AC4864" w:rsidRDefault="00AC48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AC4864">
        <w:rPr>
          <w:rFonts w:ascii="Times New Roman" w:eastAsia="Times New Roman" w:hAnsi="Times New Roman" w:cs="Times New Roman"/>
          <w:sz w:val="24"/>
          <w:szCs w:val="24"/>
        </w:rPr>
        <w:t xml:space="preserve">Before I dig into the current kerfuffle in Gaza over the ambulance attack </w:t>
      </w:r>
      <w:r w:rsidRPr="00AC486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by the Israel Defense Force (IDF) I must caution us to wait until Israel finishes their investigation. </w:t>
      </w:r>
      <w:r w:rsidRPr="00AC486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And we certainly shouldn’t trust the stories given to us by Hamas and the Red Cross (Crescent) , both of which </w:t>
      </w:r>
      <w:r w:rsidRPr="00AC486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are either terrorists or strongly affiliated with them. We need to remember that the Red Crescent </w:t>
      </w:r>
      <w:r w:rsidRPr="00AC486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wouldn’t give us health updates on the hostages and weren’t always protective of released hostages until pressure </w:t>
      </w:r>
      <w:r w:rsidRPr="00AC4864">
        <w:rPr>
          <w:rFonts w:ascii="Times New Roman" w:eastAsia="Times New Roman" w:hAnsi="Times New Roman" w:cs="Times New Roman"/>
          <w:sz w:val="24"/>
          <w:szCs w:val="24"/>
        </w:rPr>
        <w:lastRenderedPageBreak/>
        <w:t>was put on them. And trusting the UN on their information is hardly objective, either.</w:t>
      </w:r>
      <w:r w:rsidRPr="00AC4864">
        <w:rPr>
          <w:rFonts w:ascii="Times New Roman" w:eastAsia="Times New Roman" w:hAnsi="Times New Roman" w:cs="Times New Roman"/>
          <w:sz w:val="24"/>
          <w:szCs w:val="24"/>
        </w:rPr>
        <w:t xml:space="preserve"> In short, keep all of these </w:t>
      </w:r>
      <w:r w:rsidRPr="00AC486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things in mind as we read about the incident in a report from </w:t>
      </w: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t>The Jerusalem Post</w:t>
      </w:r>
      <w:r w:rsidRPr="00AC486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FCFF38F" w14:textId="77777777" w:rsidR="00BD7091" w:rsidRPr="00AC4864" w:rsidRDefault="00AC4864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t xml:space="preserve">The IDF on Saturday night </w:t>
      </w: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tried to reset the narrative of its mistaken killing of 14 </w:t>
      </w:r>
      <w:hyperlink r:id="rId6">
        <w:r w:rsidRPr="00AC4864"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</w:rPr>
          <w:t>Red Cross</w:t>
        </w:r>
      </w:hyperlink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t xml:space="preserve"> officials and the wounding of one additional </w:t>
      </w: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official in what has turned out to be one of the worst IDF attacks on international aid </w:t>
      </w: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workers in the war.</w:t>
      </w:r>
    </w:p>
    <w:p w14:paraId="4FCFF390" w14:textId="77777777" w:rsidR="00BD7091" w:rsidRPr="00AC4864" w:rsidRDefault="00AC48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AC4864">
        <w:rPr>
          <w:rFonts w:ascii="Times New Roman" w:eastAsia="Times New Roman" w:hAnsi="Times New Roman" w:cs="Times New Roman"/>
          <w:sz w:val="24"/>
          <w:szCs w:val="24"/>
        </w:rPr>
        <w:t xml:space="preserve">I disagree with the article’s assessment of the incident, but they are quite liberal </w:t>
      </w:r>
      <w:r w:rsidRPr="00AC486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overall. Apparently a cell phone recording seems to support The Red Cross narrative so far. </w:t>
      </w:r>
      <w:r w:rsidRPr="00AC4864">
        <w:rPr>
          <w:rFonts w:ascii="Times New Roman" w:eastAsia="Times New Roman" w:hAnsi="Times New Roman" w:cs="Times New Roman"/>
          <w:sz w:val="24"/>
          <w:szCs w:val="24"/>
        </w:rPr>
        <w:lastRenderedPageBreak/>
        <w:t>Hear is what we know now:</w:t>
      </w:r>
    </w:p>
    <w:p w14:paraId="4FCFF391" w14:textId="77777777" w:rsidR="00BD7091" w:rsidRPr="00AC4864" w:rsidRDefault="00AC4864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t>This was after The New York Times </w:t>
      </w:r>
      <w:hyperlink r:id="rId7">
        <w:r w:rsidRPr="00AC4864"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</w:rPr>
          <w:t>had obtained</w:t>
        </w:r>
      </w:hyperlink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t xml:space="preserve"> a cell phone recording </w:t>
      </w: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of one of the killed paramedics, who was found with 14 other aid workers in a mass grave in </w:t>
      </w: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Rafah late last month.</w:t>
      </w:r>
    </w:p>
    <w:p w14:paraId="4FCFF392" w14:textId="77777777" w:rsidR="00BD7091" w:rsidRPr="00AC4864" w:rsidRDefault="00AC4864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t xml:space="preserve">On March 23, at 4:30 a.m., the Golani Brigade set an ambush for Hamas forces </w:t>
      </w: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near Tel Sultan in Rafah.</w:t>
      </w:r>
    </w:p>
    <w:p w14:paraId="4FCFF393" w14:textId="77777777" w:rsidR="00BD7091" w:rsidRPr="00AC4864" w:rsidRDefault="00AC4864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t>The ambush was successful, and the IDF troops killed the Hamas forces.</w:t>
      </w:r>
    </w:p>
    <w:p w14:paraId="4FCFF394" w14:textId="77777777" w:rsidR="00BD7091" w:rsidRPr="00AC4864" w:rsidRDefault="00AC48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Between then and 6:00 a.m., additional vehicles passed through the ambush area, including </w:t>
      </w: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ambulances, without incident.</w:t>
      </w:r>
    </w:p>
    <w:p w14:paraId="4FCFF395" w14:textId="77777777" w:rsidR="00BD7091" w:rsidRPr="00AC4864" w:rsidRDefault="00AC4864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t xml:space="preserve">Around 6:00 a.m., the IDF troops mistook a group of ambulances for </w:t>
      </w: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Hamas terrorists and ambushed them from a distance behind set positions.</w:t>
      </w:r>
    </w:p>
    <w:p w14:paraId="4FCFF396" w14:textId="77777777" w:rsidR="00BD7091" w:rsidRPr="00AC4864" w:rsidRDefault="00AC48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AC4864">
        <w:rPr>
          <w:rFonts w:ascii="Times New Roman" w:eastAsia="Times New Roman" w:hAnsi="Times New Roman" w:cs="Times New Roman"/>
          <w:sz w:val="24"/>
          <w:szCs w:val="24"/>
        </w:rPr>
        <w:t xml:space="preserve">And we should also note that this </w:t>
      </w:r>
      <w:r w:rsidRPr="00AC486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was not a new incident and that could factor into why the burial took place. But again, </w:t>
      </w: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t>The Post</w:t>
      </w:r>
      <w:r w:rsidRPr="00AC4864">
        <w:rPr>
          <w:rFonts w:ascii="Times New Roman" w:eastAsia="Times New Roman" w:hAnsi="Times New Roman" w:cs="Times New Roman"/>
          <w:sz w:val="24"/>
          <w:szCs w:val="24"/>
        </w:rPr>
        <w:t xml:space="preserve"> is stating that the </w:t>
      </w:r>
      <w:r w:rsidRPr="00AC4864">
        <w:rPr>
          <w:rFonts w:ascii="Times New Roman" w:eastAsia="Times New Roman" w:hAnsi="Times New Roman" w:cs="Times New Roman"/>
          <w:sz w:val="24"/>
          <w:szCs w:val="24"/>
        </w:rPr>
        <w:lastRenderedPageBreak/>
        <w:t>IDF mistakenly attacked the ambulance crew, which needs to be verified.</w:t>
      </w:r>
    </w:p>
    <w:p w14:paraId="4FCFF397" w14:textId="77777777" w:rsidR="00BD7091" w:rsidRPr="00AC4864" w:rsidRDefault="00AC486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C4864">
        <w:rPr>
          <w:rFonts w:ascii="Times New Roman" w:eastAsia="Times New Roman" w:hAnsi="Times New Roman" w:cs="Times New Roman"/>
          <w:b/>
          <w:sz w:val="24"/>
          <w:szCs w:val="24"/>
        </w:rPr>
        <w:t>Hanas Is Deceptive</w:t>
      </w:r>
    </w:p>
    <w:p w14:paraId="4FCFF398" w14:textId="77777777" w:rsidR="00BD7091" w:rsidRPr="00AC4864" w:rsidRDefault="00AC4864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AC486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As I mentioned above, Hamas is known for dressing like civilians, hospital workers, and even driving </w:t>
      </w:r>
      <w:r w:rsidRPr="00AC4864">
        <w:rPr>
          <w:rFonts w:ascii="Times New Roman" w:eastAsia="Times New Roman" w:hAnsi="Times New Roman" w:cs="Times New Roman"/>
          <w:sz w:val="24"/>
          <w:szCs w:val="24"/>
        </w:rPr>
        <w:lastRenderedPageBreak/>
        <w:t>emergency vehicles to move their soldiers around:</w:t>
      </w:r>
    </w:p>
    <w:p w14:paraId="4FCFF399" w14:textId="77777777" w:rsidR="00BD7091" w:rsidRPr="00AC4864" w:rsidRDefault="00AC4864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t xml:space="preserve">Here, a key aspect of the IDF narrative is that </w:t>
      </w: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Hamas has routinely used ambulances throughout the war.</w:t>
      </w:r>
    </w:p>
    <w:p w14:paraId="4FCFF39A" w14:textId="77777777" w:rsidR="00BD7091" w:rsidRPr="00AC4864" w:rsidRDefault="00AC48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AC4864">
        <w:rPr>
          <w:rFonts w:ascii="Times New Roman" w:eastAsia="Times New Roman" w:hAnsi="Times New Roman" w:cs="Times New Roman"/>
          <w:sz w:val="24"/>
          <w:szCs w:val="24"/>
        </w:rPr>
        <w:t xml:space="preserve"> The Post continues to give </w:t>
      </w:r>
      <w:r w:rsidRPr="00AC4864">
        <w:rPr>
          <w:rFonts w:ascii="Times New Roman" w:eastAsia="Times New Roman" w:hAnsi="Times New Roman" w:cs="Times New Roman"/>
          <w:sz w:val="24"/>
          <w:szCs w:val="24"/>
        </w:rPr>
        <w:lastRenderedPageBreak/>
        <w:t>Hamas cover by picking apart the IDF account:</w:t>
      </w:r>
    </w:p>
    <w:p w14:paraId="4FCFF39B" w14:textId="77777777" w:rsidR="00BD7091" w:rsidRPr="00AC4864" w:rsidRDefault="00AC4864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t xml:space="preserve">But the IDF's explanation for the ambush already has </w:t>
      </w: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problems. Initially, the military claimed that the ambulances' lights were off, but in fact, at </w:t>
      </w: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least some of the ambulances' lights were on, though possibly the first ambulance had its lights off.</w:t>
      </w:r>
    </w:p>
    <w:p w14:paraId="4FCFF39C" w14:textId="77777777" w:rsidR="00BD7091" w:rsidRPr="00AC4864" w:rsidRDefault="00AC4864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Also, despite initial IDF claims, the ambulances were properly labeled as Red Cross.</w:t>
      </w:r>
    </w:p>
    <w:p w14:paraId="4FCFF39D" w14:textId="77777777" w:rsidR="00BD7091" w:rsidRPr="00AC4864" w:rsidRDefault="00AC4864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AC4864">
        <w:rPr>
          <w:sz w:val="24"/>
          <w:szCs w:val="24"/>
        </w:rPr>
        <w:br w:type="page"/>
      </w:r>
    </w:p>
    <w:p w14:paraId="4FCFF39E" w14:textId="77777777" w:rsidR="00BD7091" w:rsidRPr="00AC4864" w:rsidRDefault="00AC48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AC4864">
        <w:rPr>
          <w:rFonts w:ascii="Times New Roman" w:eastAsia="Times New Roman" w:hAnsi="Times New Roman" w:cs="Times New Roman"/>
          <w:sz w:val="24"/>
          <w:szCs w:val="24"/>
        </w:rPr>
        <w:lastRenderedPageBreak/>
        <w:t>The article’s rendition then questioned the IDF version again and again:</w:t>
      </w:r>
    </w:p>
    <w:p w14:paraId="4FCFF39F" w14:textId="77777777" w:rsidR="00BD7091" w:rsidRPr="00AC4864" w:rsidRDefault="00AC4864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t xml:space="preserve">After killing the Red Cross </w:t>
      </w: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workers, the IDF still believed them to be Hamas based on examining six of the bodies, though the </w:t>
      </w: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military's explanation of what about the aid workers made them seem like Hamas </w:t>
      </w: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forces was unclear.</w:t>
      </w:r>
    </w:p>
    <w:p w14:paraId="4FCFF3A0" w14:textId="77777777" w:rsidR="00BD7091" w:rsidRPr="00AC4864" w:rsidRDefault="00AC48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AC4864">
        <w:rPr>
          <w:rFonts w:ascii="Times New Roman" w:eastAsia="Times New Roman" w:hAnsi="Times New Roman" w:cs="Times New Roman"/>
          <w:sz w:val="24"/>
          <w:szCs w:val="24"/>
        </w:rPr>
        <w:t xml:space="preserve">Now, if the IDF mistakenly killed innocent workers then they need to admit it. Next </w:t>
      </w:r>
      <w:r w:rsidRPr="00AC486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they notified the UN: </w:t>
      </w:r>
    </w:p>
    <w:p w14:paraId="4FCFF3A1" w14:textId="77777777" w:rsidR="00BD7091" w:rsidRPr="00AC4864" w:rsidRDefault="00AC4864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t xml:space="preserve">At some later point, they realized these were Red Cross </w:t>
      </w: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workers and notified the </w:t>
      </w:r>
      <w:hyperlink r:id="rId8">
        <w:r w:rsidRPr="00AC4864"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</w:rPr>
          <w:t>UN</w:t>
        </w:r>
      </w:hyperlink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4FCFF3A2" w14:textId="77777777" w:rsidR="00BD7091" w:rsidRPr="00AC4864" w:rsidRDefault="00AC4864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t xml:space="preserve">If such an incident happens in an area where the IDF is not staying, but only </w:t>
      </w: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did a temporary penetration, then they send the UN coordinates and gather the bodies in some kind of net to leave for </w:t>
      </w: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the organization, according to the military.</w:t>
      </w:r>
    </w:p>
    <w:p w14:paraId="4FCFF3A3" w14:textId="77777777" w:rsidR="00BD7091" w:rsidRPr="00AC4864" w:rsidRDefault="00AC48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AC4864">
        <w:rPr>
          <w:rFonts w:ascii="Times New Roman" w:eastAsia="Times New Roman" w:hAnsi="Times New Roman" w:cs="Times New Roman"/>
          <w:sz w:val="24"/>
          <w:szCs w:val="24"/>
        </w:rPr>
        <w:t xml:space="preserve">For some reason the UN couldn’t find the bodies </w:t>
      </w:r>
      <w:r w:rsidRPr="00AC4864">
        <w:rPr>
          <w:rFonts w:ascii="Times New Roman" w:eastAsia="Times New Roman" w:hAnsi="Times New Roman" w:cs="Times New Roman"/>
          <w:sz w:val="24"/>
          <w:szCs w:val="24"/>
        </w:rPr>
        <w:lastRenderedPageBreak/>
        <w:t>until the IDF helped them:</w:t>
      </w:r>
    </w:p>
    <w:p w14:paraId="4FCFF3A4" w14:textId="77777777" w:rsidR="00BD7091" w:rsidRPr="00AC4864" w:rsidRDefault="00AC48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t xml:space="preserve">However, the UN did not find the bodies, and later, when the IDF returned to the </w:t>
      </w: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area, it buried the bodies to protect them from damage during any expected new </w:t>
      </w: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fight, according to the narrative.</w:t>
      </w:r>
    </w:p>
    <w:p w14:paraId="4FCFF3A5" w14:textId="77777777" w:rsidR="00BD7091" w:rsidRPr="00AC4864" w:rsidRDefault="00AC4864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t xml:space="preserve">Again, the UN could not find the bodies until the IDF unearthed them, and the UN </w:t>
      </w: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later found them. </w:t>
      </w:r>
    </w:p>
    <w:p w14:paraId="4FCFF3A6" w14:textId="77777777" w:rsidR="00BD7091" w:rsidRPr="00AC4864" w:rsidRDefault="00AC48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AC4864">
        <w:rPr>
          <w:rFonts w:ascii="Times New Roman" w:eastAsia="Times New Roman" w:hAnsi="Times New Roman" w:cs="Times New Roman"/>
          <w:sz w:val="24"/>
          <w:szCs w:val="24"/>
        </w:rPr>
        <w:t xml:space="preserve">The article then ends telling us that such a procedure doesn’t seem to </w:t>
      </w:r>
      <w:r w:rsidRPr="00AC4864">
        <w:rPr>
          <w:rFonts w:ascii="Times New Roman" w:eastAsia="Times New Roman" w:hAnsi="Times New Roman" w:cs="Times New Roman"/>
          <w:sz w:val="24"/>
          <w:szCs w:val="24"/>
        </w:rPr>
        <w:lastRenderedPageBreak/>
        <w:t>be happening a lot:</w:t>
      </w:r>
    </w:p>
    <w:p w14:paraId="4FCFF3A7" w14:textId="77777777" w:rsidR="00BD7091" w:rsidRPr="00AC4864" w:rsidRDefault="00AC4864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t xml:space="preserve">The Jerusalem Post was not provided with other cases in which the </w:t>
      </w:r>
      <w:hyperlink r:id="rId9">
        <w:r w:rsidRPr="00AC4864"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</w:rPr>
          <w:t>IDF</w:t>
        </w:r>
      </w:hyperlink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AC4864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used such a procedure to leave bodies of aid workers for the UN. </w:t>
      </w:r>
    </w:p>
    <w:p w14:paraId="0A010BBE" w14:textId="728DF507" w:rsidR="006950BF" w:rsidRPr="00AC4864" w:rsidRDefault="00AC48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AC4864">
        <w:rPr>
          <w:rFonts w:ascii="Times New Roman" w:eastAsia="Times New Roman" w:hAnsi="Times New Roman" w:cs="Times New Roman"/>
          <w:sz w:val="24"/>
          <w:szCs w:val="24"/>
        </w:rPr>
        <w:t xml:space="preserve">As I mentioned at the top of this </w:t>
      </w:r>
      <w:r w:rsidRPr="00AC486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podcast, the actors apart from the IDF have been suspect in the past and I want to wait until more of this is </w:t>
      </w:r>
      <w:r w:rsidRPr="00AC486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verified by the IDF. If Israel did indeed mistakenly attack innocent workers, then own up to it and </w:t>
      </w:r>
      <w:r w:rsidRPr="00AC486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make sure it doesn’t happen again. But if the way things happen in this war with Hamas needing to make </w:t>
      </w:r>
      <w:r w:rsidRPr="00AC486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Israel look bad by deception, that needs to be shown as well. Let’s see how this plays out before we rush to </w:t>
      </w:r>
      <w:r w:rsidRPr="00AC4864">
        <w:rPr>
          <w:rFonts w:ascii="Times New Roman" w:eastAsia="Times New Roman" w:hAnsi="Times New Roman" w:cs="Times New Roman"/>
          <w:sz w:val="24"/>
          <w:szCs w:val="24"/>
        </w:rPr>
        <w:lastRenderedPageBreak/>
        <w:t>judgment, but I don’t trust Hamas, the Red Cross or the UN to give Israel a fair shake eve</w:t>
      </w:r>
      <w:r w:rsidRPr="00AC4864">
        <w:rPr>
          <w:rFonts w:ascii="Times New Roman" w:eastAsia="Times New Roman" w:hAnsi="Times New Roman" w:cs="Times New Roman"/>
          <w:sz w:val="24"/>
          <w:szCs w:val="24"/>
        </w:rPr>
        <w:t xml:space="preserve">r. They all have an </w:t>
      </w:r>
      <w:r w:rsidRPr="00AC4864">
        <w:rPr>
          <w:rFonts w:ascii="Times New Roman" w:eastAsia="Times New Roman" w:hAnsi="Times New Roman" w:cs="Times New Roman"/>
          <w:sz w:val="24"/>
          <w:szCs w:val="24"/>
        </w:rPr>
        <w:lastRenderedPageBreak/>
        <w:t>agenda and it is well known. They are notoriously strangers to the truth.</w:t>
      </w:r>
    </w:p>
    <w:p w14:paraId="6906B0C2" w14:textId="77777777" w:rsidR="006950BF" w:rsidRPr="006950BF" w:rsidRDefault="006950BF">
      <w:pPr>
        <w:spacing w:after="0"/>
        <w:rPr>
          <w:rFonts w:ascii="Times New Roman" w:eastAsia="Times New Roman" w:hAnsi="Times New Roman" w:cs="Times New Roman"/>
          <w:sz w:val="132"/>
          <w:szCs w:val="132"/>
        </w:rPr>
      </w:pPr>
    </w:p>
    <w:sectPr w:rsidR="006950BF" w:rsidRPr="006950B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FF3B4" w14:textId="77777777" w:rsidR="00AC4864" w:rsidRDefault="00AC4864">
      <w:pPr>
        <w:spacing w:after="0" w:line="240" w:lineRule="auto"/>
      </w:pPr>
      <w:r>
        <w:separator/>
      </w:r>
    </w:p>
  </w:endnote>
  <w:endnote w:type="continuationSeparator" w:id="0">
    <w:p w14:paraId="4FCFF3B6" w14:textId="77777777" w:rsidR="00AC4864" w:rsidRDefault="00AC4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B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C" w14:textId="54177263" w:rsidR="00BD7091" w:rsidRDefault="00AC486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43696">
      <w:rPr>
        <w:noProof/>
        <w:color w:val="000000"/>
      </w:rPr>
      <w:t>1</w:t>
    </w:r>
    <w:r>
      <w:rPr>
        <w:color w:val="000000"/>
      </w:rPr>
      <w:fldChar w:fldCharType="end"/>
    </w:r>
  </w:p>
  <w:p w14:paraId="4FCFF3AD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F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FF3B0" w14:textId="77777777" w:rsidR="00AC4864" w:rsidRDefault="00AC4864">
      <w:pPr>
        <w:spacing w:after="0" w:line="240" w:lineRule="auto"/>
      </w:pPr>
      <w:r>
        <w:separator/>
      </w:r>
    </w:p>
  </w:footnote>
  <w:footnote w:type="continuationSeparator" w:id="0">
    <w:p w14:paraId="4FCFF3B2" w14:textId="77777777" w:rsidR="00AC4864" w:rsidRDefault="00AC48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9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A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E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091"/>
    <w:rsid w:val="006950BF"/>
    <w:rsid w:val="00881AF2"/>
    <w:rsid w:val="00AC4864"/>
    <w:rsid w:val="00BD7091"/>
    <w:rsid w:val="00D930F4"/>
    <w:rsid w:val="00E43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FF38A"/>
  <w15:docId w15:val="{988AC9CD-4CBC-4F2A-9D22-783FA6F6B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post.com/international/article-848967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www.jpost.com/breaking-news/article-848939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jpost.com/breaking-news/article-847435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jpost.com/tags/idf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744</Words>
  <Characters>4244</Characters>
  <Application>Microsoft Office Word</Application>
  <DocSecurity>0</DocSecurity>
  <Lines>35</Lines>
  <Paragraphs>9</Paragraphs>
  <ScaleCrop>false</ScaleCrop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 Sisti</cp:lastModifiedBy>
  <cp:revision>5</cp:revision>
  <dcterms:created xsi:type="dcterms:W3CDTF">2025-04-05T21:51:00Z</dcterms:created>
  <dcterms:modified xsi:type="dcterms:W3CDTF">2025-04-05T22:24:00Z</dcterms:modified>
</cp:coreProperties>
</file>