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743C" w14:textId="5E8F351A" w:rsidR="008614F1" w:rsidRDefault="00732E69">
      <w:pPr>
        <w:jc w:val="center"/>
      </w:pPr>
      <w:r>
        <w:rPr>
          <w:b/>
          <w:bCs/>
          <w:sz w:val="36"/>
          <w:szCs w:val="36"/>
        </w:rPr>
        <w:t>GNITN</w:t>
      </w:r>
    </w:p>
    <w:p w14:paraId="6B16FBA2" w14:textId="77777777" w:rsidR="008614F1" w:rsidRDefault="00732E69">
      <w:pPr>
        <w:jc w:val="center"/>
      </w:pPr>
      <w:r>
        <w:rPr>
          <w:b/>
          <w:bCs/>
          <w:sz w:val="24"/>
          <w:szCs w:val="24"/>
        </w:rPr>
        <w:t>#1351</w:t>
      </w:r>
    </w:p>
    <w:p w14:paraId="6BC07963" w14:textId="77777777" w:rsidR="008614F1" w:rsidRDefault="00732E69">
      <w:pPr>
        <w:jc w:val="center"/>
      </w:pPr>
      <w:r>
        <w:rPr>
          <w:b/>
          <w:bCs/>
          <w:sz w:val="28"/>
          <w:szCs w:val="28"/>
        </w:rPr>
        <w:t>False Prophets You Should Really Fear</w:t>
      </w:r>
    </w:p>
    <w:p w14:paraId="51FDB30A" w14:textId="77777777" w:rsidR="008614F1" w:rsidRDefault="00732E69">
      <w:pPr>
        <w:jc w:val="center"/>
      </w:pPr>
      <w:r>
        <w:rPr>
          <w:b/>
          <w:bCs/>
          <w:sz w:val="28"/>
          <w:szCs w:val="28"/>
        </w:rPr>
        <w:t>Gods in the Making</w:t>
      </w:r>
    </w:p>
    <w:p w14:paraId="0CCA6C04" w14:textId="77777777" w:rsidR="008614F1" w:rsidRPr="00CA7B5D" w:rsidRDefault="00732E69">
      <w:pPr>
        <w:rPr>
          <w:sz w:val="24"/>
          <w:szCs w:val="24"/>
        </w:rPr>
      </w:pPr>
      <w:r w:rsidRPr="00CA7B5D">
        <w:rPr>
          <w:b/>
          <w:bCs/>
          <w:sz w:val="24"/>
          <w:szCs w:val="24"/>
        </w:rPr>
        <w:t>The Same Test, Live</w:t>
      </w:r>
    </w:p>
    <w:p w14:paraId="4C9E7FB6" w14:textId="77777777" w:rsidR="008614F1" w:rsidRPr="00CA7B5D" w:rsidRDefault="00732E69">
      <w:pPr>
        <w:rPr>
          <w:sz w:val="24"/>
          <w:szCs w:val="24"/>
        </w:rPr>
      </w:pPr>
      <w:r w:rsidRPr="00CA7B5D">
        <w:rPr>
          <w:sz w:val="24"/>
          <w:szCs w:val="24"/>
        </w:rPr>
        <w:t>Malthus, Ehrlich, and the Club of Rome all had decades to be proven wrong, and were. That's the easy part - hindsight makes any test simple. The harder, more useful question is whether the same standard holds up in real time, against voices making equally bold claims right now, before we know how the story ends.</w:t>
      </w:r>
    </w:p>
    <w:p w14:paraId="77965409" w14:textId="77777777" w:rsidR="008614F1" w:rsidRPr="00CA7B5D" w:rsidRDefault="00732E69">
      <w:pPr>
        <w:rPr>
          <w:sz w:val="24"/>
          <w:szCs w:val="24"/>
        </w:rPr>
      </w:pPr>
      <w:r w:rsidRPr="00CA7B5D">
        <w:rPr>
          <w:sz w:val="24"/>
          <w:szCs w:val="24"/>
        </w:rPr>
        <w:t xml:space="preserve">Scripture doesn't let that difficulty be an excuse. </w:t>
      </w:r>
      <w:hyperlink r:id="rId7" w:history="1">
        <w:r w:rsidRPr="00CA7B5D">
          <w:rPr>
            <w:b/>
            <w:bCs/>
            <w:i/>
            <w:iCs/>
            <w:color w:val="1A508E"/>
            <w:sz w:val="24"/>
            <w:szCs w:val="24"/>
            <w:u w:val="single"/>
          </w:rPr>
          <w:t>False christs and false prophets will rise and show great signs and wonders, so as to deceive, if possible, even the elect (Matthew 24:24)</w:t>
        </w:r>
      </w:hyperlink>
      <w:r w:rsidRPr="00CA7B5D">
        <w:rPr>
          <w:sz w:val="24"/>
          <w:szCs w:val="24"/>
        </w:rPr>
        <w:t xml:space="preserve"> was written as a warning to watch for, not a puzzle to solve only after the fact. So here's the same test - specific, falsifiable, and public - run against four of the most influential secular voices shaping belief about humanity's future today.</w:t>
      </w:r>
    </w:p>
    <w:p w14:paraId="5D22E530" w14:textId="77777777" w:rsidR="008614F1" w:rsidRPr="00CA7B5D" w:rsidRDefault="00732E69">
      <w:pPr>
        <w:rPr>
          <w:sz w:val="24"/>
          <w:szCs w:val="24"/>
        </w:rPr>
      </w:pPr>
      <w:r w:rsidRPr="00CA7B5D">
        <w:rPr>
          <w:sz w:val="24"/>
          <w:szCs w:val="24"/>
        </w:rPr>
        <w:t>One thing worth naming up front: these aren't just men describing a distant, passive future they happen to foresee. Each one is actively building the infrastructure - technological, financial, or both - to bring that future about, with real leverage over ordinary people's bodies and money already in place today, not decades from now.</w:t>
      </w:r>
    </w:p>
    <w:p w14:paraId="1EBF4F76" w14:textId="77777777" w:rsidR="008614F1" w:rsidRPr="00CA7B5D" w:rsidRDefault="00732E69">
      <w:pPr>
        <w:rPr>
          <w:sz w:val="24"/>
          <w:szCs w:val="24"/>
        </w:rPr>
      </w:pPr>
      <w:r w:rsidRPr="00CA7B5D">
        <w:rPr>
          <w:b/>
          <w:bCs/>
          <w:sz w:val="24"/>
          <w:szCs w:val="24"/>
        </w:rPr>
        <w:t>Becoming Gods</w:t>
      </w:r>
    </w:p>
    <w:p w14:paraId="2C58205C" w14:textId="77777777" w:rsidR="008614F1" w:rsidRPr="00CA7B5D" w:rsidRDefault="00732E69">
      <w:pPr>
        <w:rPr>
          <w:sz w:val="24"/>
          <w:szCs w:val="24"/>
        </w:rPr>
      </w:pPr>
      <w:r w:rsidRPr="00CA7B5D">
        <w:rPr>
          <w:sz w:val="24"/>
          <w:szCs w:val="24"/>
        </w:rPr>
        <w:t xml:space="preserve">Historian </w:t>
      </w:r>
      <w:hyperlink r:id="rId8" w:history="1">
        <w:r w:rsidRPr="00CA7B5D">
          <w:rPr>
            <w:color w:val="1A508E"/>
            <w:sz w:val="24"/>
            <w:szCs w:val="24"/>
            <w:u w:val="single"/>
          </w:rPr>
          <w:t>Yuval Noah Harari</w:t>
        </w:r>
      </w:hyperlink>
      <w:r w:rsidRPr="00CA7B5D">
        <w:rPr>
          <w:sz w:val="24"/>
          <w:szCs w:val="24"/>
        </w:rPr>
        <w:t xml:space="preserve">, author of </w:t>
      </w:r>
      <w:hyperlink r:id="rId9" w:history="1">
        <w:r w:rsidRPr="00CA7B5D">
          <w:rPr>
            <w:color w:val="1A508E"/>
            <w:sz w:val="24"/>
            <w:szCs w:val="24"/>
            <w:u w:val="single"/>
          </w:rPr>
          <w:t>Homo Deus</w:t>
        </w:r>
      </w:hyperlink>
      <w:r w:rsidRPr="00CA7B5D">
        <w:rPr>
          <w:sz w:val="24"/>
          <w:szCs w:val="24"/>
        </w:rPr>
        <w:t xml:space="preserve">, opens his book with a line that reads less like a forecast and more like a thesis statement for the whole modern secular-prophet movement: </w:t>
      </w:r>
      <w:r w:rsidRPr="00CA7B5D">
        <w:rPr>
          <w:i/>
          <w:iCs/>
          <w:sz w:val="24"/>
          <w:szCs w:val="24"/>
        </w:rPr>
        <w:t>“History began when humans invented gods, and will end when humans become gods.”</w:t>
      </w:r>
    </w:p>
    <w:p w14:paraId="4BDE2FA1" w14:textId="77777777" w:rsidR="008614F1" w:rsidRPr="00CA7B5D" w:rsidRDefault="00732E69">
      <w:pPr>
        <w:rPr>
          <w:sz w:val="24"/>
          <w:szCs w:val="24"/>
        </w:rPr>
      </w:pPr>
      <w:r w:rsidRPr="00CA7B5D">
        <w:rPr>
          <w:sz w:val="24"/>
          <w:szCs w:val="24"/>
        </w:rPr>
        <w:t xml:space="preserve">His argument is that biological engineering, cyborg engineering, and artificial intelligence will let humanity upgrade itself into something god-like - overcoming aging, redesigning our own biology, and eventually merging with non-organic intelligence. He also predicts a coming </w:t>
      </w:r>
      <w:r w:rsidRPr="00CA7B5D">
        <w:rPr>
          <w:i/>
          <w:iCs/>
          <w:sz w:val="24"/>
          <w:szCs w:val="24"/>
        </w:rPr>
        <w:t>“useless class”</w:t>
      </w:r>
      <w:r w:rsidRPr="00CA7B5D">
        <w:rPr>
          <w:sz w:val="24"/>
          <w:szCs w:val="24"/>
        </w:rPr>
        <w:t xml:space="preserve"> - people whose labor AI and automation make economically unnecessary - who he's suggested may need to be kept content with entertainment and subsidized distraction.</w:t>
      </w:r>
    </w:p>
    <w:p w14:paraId="25D614E6" w14:textId="77777777" w:rsidR="008614F1" w:rsidRPr="00CA7B5D" w:rsidRDefault="00732E69">
      <w:pPr>
        <w:rPr>
          <w:sz w:val="24"/>
          <w:szCs w:val="24"/>
        </w:rPr>
      </w:pPr>
      <w:r w:rsidRPr="00CA7B5D">
        <w:rPr>
          <w:sz w:val="24"/>
          <w:szCs w:val="24"/>
        </w:rPr>
        <w:t xml:space="preserve">Run that claim against </w:t>
      </w:r>
      <w:hyperlink r:id="rId10" w:history="1">
        <w:r w:rsidRPr="00CA7B5D">
          <w:rPr>
            <w:b/>
            <w:bCs/>
            <w:i/>
            <w:iCs/>
            <w:color w:val="1A508E"/>
            <w:sz w:val="24"/>
            <w:szCs w:val="24"/>
            <w:u w:val="single"/>
          </w:rPr>
          <w:t>false christs... will rise... so as to deceive, if possible, even the elect (Matthew 24:24)</w:t>
        </w:r>
      </w:hyperlink>
      <w:r w:rsidRPr="00CA7B5D">
        <w:rPr>
          <w:sz w:val="24"/>
          <w:szCs w:val="24"/>
        </w:rPr>
        <w:t xml:space="preserve"> and the shape fits almost exactly: not a religious figure, but a widely read, widely trusted voice describing humanity's own self-engineered path to godhood as the coming solution to death itself. This channel dug into Harari's own term for how that path gets managed - </w:t>
      </w:r>
      <w:r w:rsidRPr="00CA7B5D">
        <w:rPr>
          <w:i/>
          <w:iCs/>
          <w:sz w:val="24"/>
          <w:szCs w:val="24"/>
        </w:rPr>
        <w:t>“hackable animals”</w:t>
      </w:r>
      <w:r w:rsidRPr="00CA7B5D">
        <w:rPr>
          <w:sz w:val="24"/>
          <w:szCs w:val="24"/>
        </w:rPr>
        <w:t xml:space="preserve"> - back in </w:t>
      </w:r>
      <w:hyperlink r:id="rId11" w:history="1">
        <w:r w:rsidRPr="00CA7B5D">
          <w:rPr>
            <w:i/>
            <w:iCs/>
            <w:color w:val="1A508E"/>
            <w:sz w:val="24"/>
            <w:szCs w:val="24"/>
            <w:u w:val="single"/>
          </w:rPr>
          <w:t>“The Deep State And Your Free Will: Hackable Animals?”</w:t>
        </w:r>
      </w:hyperlink>
      <w:r w:rsidRPr="00CA7B5D">
        <w:rPr>
          <w:sz w:val="24"/>
          <w:szCs w:val="24"/>
        </w:rPr>
        <w:t>, which is worth revisiting alongside this episode.</w:t>
      </w:r>
    </w:p>
    <w:p w14:paraId="20EC7421" w14:textId="77777777" w:rsidR="008614F1" w:rsidRPr="00CA7B5D" w:rsidRDefault="00732E69">
      <w:pPr>
        <w:rPr>
          <w:sz w:val="24"/>
          <w:szCs w:val="24"/>
        </w:rPr>
      </w:pPr>
      <w:r w:rsidRPr="00CA7B5D">
        <w:rPr>
          <w:b/>
          <w:bCs/>
          <w:sz w:val="24"/>
          <w:szCs w:val="24"/>
        </w:rPr>
        <w:t>The Merge</w:t>
      </w:r>
    </w:p>
    <w:p w14:paraId="2A2FCEC9" w14:textId="77777777" w:rsidR="008614F1" w:rsidRPr="00CA7B5D" w:rsidRDefault="00732E69">
      <w:pPr>
        <w:rPr>
          <w:sz w:val="24"/>
          <w:szCs w:val="24"/>
        </w:rPr>
      </w:pPr>
      <w:r w:rsidRPr="00CA7B5D">
        <w:rPr>
          <w:sz w:val="24"/>
          <w:szCs w:val="24"/>
        </w:rPr>
        <w:t xml:space="preserve">Google engineer and futurist </w:t>
      </w:r>
      <w:hyperlink r:id="rId12" w:history="1">
        <w:r w:rsidRPr="00CA7B5D">
          <w:rPr>
            <w:color w:val="1A508E"/>
            <w:sz w:val="24"/>
            <w:szCs w:val="24"/>
            <w:u w:val="single"/>
          </w:rPr>
          <w:t>Ray Kurzweil</w:t>
        </w:r>
      </w:hyperlink>
      <w:r w:rsidRPr="00CA7B5D">
        <w:rPr>
          <w:sz w:val="24"/>
          <w:szCs w:val="24"/>
        </w:rPr>
        <w:t xml:space="preserve"> has been making dated, specific predictions since his 2005 book </w:t>
      </w:r>
      <w:hyperlink r:id="rId13" w:history="1">
        <w:r w:rsidRPr="00CA7B5D">
          <w:rPr>
            <w:color w:val="1A508E"/>
            <w:sz w:val="24"/>
            <w:szCs w:val="24"/>
            <w:u w:val="single"/>
          </w:rPr>
          <w:t>The Singularity Is Near</w:t>
        </w:r>
      </w:hyperlink>
      <w:r w:rsidRPr="00CA7B5D">
        <w:rPr>
          <w:sz w:val="24"/>
          <w:szCs w:val="24"/>
        </w:rPr>
        <w:t xml:space="preserve">. He hasn't backed off them since: artificial general intelligence matching human intelligence by 2029, and </w:t>
      </w:r>
      <w:r w:rsidRPr="00CA7B5D">
        <w:rPr>
          <w:i/>
          <w:iCs/>
          <w:sz w:val="24"/>
          <w:szCs w:val="24"/>
        </w:rPr>
        <w:t>“The Singularity”</w:t>
      </w:r>
      <w:r w:rsidRPr="00CA7B5D">
        <w:rPr>
          <w:sz w:val="24"/>
          <w:szCs w:val="24"/>
        </w:rPr>
        <w:t xml:space="preserve"> - humans merging with AI to multiply our effective intelligence a billionfold - by 2045. He's also predicted humans will achieve </w:t>
      </w:r>
      <w:r w:rsidRPr="00CA7B5D">
        <w:rPr>
          <w:i/>
          <w:iCs/>
          <w:sz w:val="24"/>
          <w:szCs w:val="24"/>
        </w:rPr>
        <w:t>“longevity escape velocity,”</w:t>
      </w:r>
      <w:r w:rsidRPr="00CA7B5D">
        <w:rPr>
          <w:sz w:val="24"/>
          <w:szCs w:val="24"/>
        </w:rPr>
        <w:t xml:space="preserve"> effectively immortality, within the same window, aided by nanobots and a cloud-connected neocortex.</w:t>
      </w:r>
    </w:p>
    <w:p w14:paraId="071CC2B9" w14:textId="77777777" w:rsidR="008614F1" w:rsidRPr="00CA7B5D" w:rsidRDefault="00732E69">
      <w:pPr>
        <w:rPr>
          <w:sz w:val="24"/>
          <w:szCs w:val="24"/>
        </w:rPr>
      </w:pPr>
      <w:r w:rsidRPr="00CA7B5D">
        <w:rPr>
          <w:sz w:val="24"/>
          <w:szCs w:val="24"/>
        </w:rPr>
        <w:t xml:space="preserve">Unlike Malthus or Ehrlich, this prediction hasn't failed yet - 2029 is still ahead of us. That's exactly what makes it worth naming now, while it's still testable, rather than waiting to discuss it only after the date has already come and gone one way or the other. </w:t>
      </w:r>
      <w:hyperlink r:id="rId14" w:history="1">
        <w:r w:rsidRPr="00CA7B5D">
          <w:rPr>
            <w:b/>
            <w:bCs/>
            <w:i/>
            <w:iCs/>
            <w:color w:val="1A508E"/>
            <w:sz w:val="24"/>
            <w:szCs w:val="24"/>
            <w:u w:val="single"/>
          </w:rPr>
          <w:t>Deuteronomy 18</w:t>
        </w:r>
      </w:hyperlink>
      <w:r w:rsidRPr="00CA7B5D">
        <w:rPr>
          <w:sz w:val="24"/>
          <w:szCs w:val="24"/>
        </w:rPr>
        <w:t xml:space="preserve"> doesn't ask us to wait for comfortable hindsight.</w:t>
      </w:r>
    </w:p>
    <w:p w14:paraId="298C634F" w14:textId="77777777" w:rsidR="00306C8C" w:rsidRPr="00CA7B5D" w:rsidRDefault="00306C8C">
      <w:pPr>
        <w:rPr>
          <w:b/>
          <w:bCs/>
          <w:sz w:val="24"/>
          <w:szCs w:val="24"/>
        </w:rPr>
      </w:pPr>
      <w:r w:rsidRPr="00CA7B5D">
        <w:rPr>
          <w:b/>
          <w:bCs/>
          <w:sz w:val="24"/>
          <w:szCs w:val="24"/>
        </w:rPr>
        <w:br w:type="page"/>
      </w:r>
    </w:p>
    <w:p w14:paraId="7566F48B" w14:textId="0A4238DE" w:rsidR="008614F1" w:rsidRPr="00CA7B5D" w:rsidRDefault="00732E69">
      <w:pPr>
        <w:rPr>
          <w:sz w:val="24"/>
          <w:szCs w:val="24"/>
        </w:rPr>
      </w:pPr>
      <w:r w:rsidRPr="00CA7B5D">
        <w:rPr>
          <w:b/>
          <w:bCs/>
          <w:sz w:val="24"/>
          <w:szCs w:val="24"/>
        </w:rPr>
        <w:lastRenderedPageBreak/>
        <w:t>Wired for Control</w:t>
      </w:r>
    </w:p>
    <w:p w14:paraId="09C06153" w14:textId="77777777" w:rsidR="008614F1" w:rsidRPr="00CA7B5D" w:rsidRDefault="00732E69">
      <w:pPr>
        <w:rPr>
          <w:sz w:val="24"/>
          <w:szCs w:val="24"/>
        </w:rPr>
      </w:pPr>
      <w:r w:rsidRPr="00CA7B5D">
        <w:rPr>
          <w:sz w:val="24"/>
          <w:szCs w:val="24"/>
        </w:rPr>
        <w:t xml:space="preserve">Elon Musk's </w:t>
      </w:r>
      <w:hyperlink r:id="rId15" w:history="1">
        <w:r w:rsidRPr="00CA7B5D">
          <w:rPr>
            <w:color w:val="1A508E"/>
            <w:sz w:val="24"/>
            <w:szCs w:val="24"/>
            <w:u w:val="single"/>
          </w:rPr>
          <w:t>Neuralink</w:t>
        </w:r>
      </w:hyperlink>
      <w:r w:rsidRPr="00CA7B5D">
        <w:rPr>
          <w:sz w:val="24"/>
          <w:szCs w:val="24"/>
        </w:rPr>
        <w:t xml:space="preserve"> isn't a future concept - as of early 2026 it has implanted its brain-computer interface, </w:t>
      </w:r>
      <w:hyperlink r:id="rId16" w:history="1">
        <w:r w:rsidRPr="00CA7B5D">
          <w:rPr>
            <w:i/>
            <w:iCs/>
            <w:color w:val="1A508E"/>
            <w:sz w:val="24"/>
            <w:szCs w:val="24"/>
            <w:u w:val="single"/>
          </w:rPr>
          <w:t>nicknamed “Telepathy,”</w:t>
        </w:r>
      </w:hyperlink>
      <w:r w:rsidRPr="00CA7B5D">
        <w:rPr>
          <w:sz w:val="24"/>
          <w:szCs w:val="24"/>
        </w:rPr>
        <w:t xml:space="preserve"> in 21 people, reading their neural signals directly so they can control a computer or a robotic limb by thought alone. Musk has said the company is moving toward </w:t>
      </w:r>
      <w:r w:rsidRPr="00CA7B5D">
        <w:rPr>
          <w:i/>
          <w:iCs/>
          <w:sz w:val="24"/>
          <w:szCs w:val="24"/>
        </w:rPr>
        <w:t>“high-volume production”</w:t>
      </w:r>
      <w:r w:rsidRPr="00CA7B5D">
        <w:rPr>
          <w:sz w:val="24"/>
          <w:szCs w:val="24"/>
        </w:rPr>
        <w:t xml:space="preserve"> and automated, streamlined surgery this year - scaling from a handful of patients to a manufacturing line.</w:t>
      </w:r>
    </w:p>
    <w:p w14:paraId="34626520" w14:textId="77777777" w:rsidR="008614F1" w:rsidRPr="00CA7B5D" w:rsidRDefault="00732E69">
      <w:pPr>
        <w:rPr>
          <w:sz w:val="24"/>
          <w:szCs w:val="24"/>
        </w:rPr>
      </w:pPr>
      <w:r w:rsidRPr="00CA7B5D">
        <w:rPr>
          <w:sz w:val="24"/>
          <w:szCs w:val="24"/>
        </w:rPr>
        <w:t xml:space="preserve">Musk himself has framed the larger goal as building a symbiotic relationship between human and artificial intelligence, so humanity isn't simply left behind by the AI it created. That's the same </w:t>
      </w:r>
      <w:r w:rsidRPr="00CA7B5D">
        <w:rPr>
          <w:i/>
          <w:iCs/>
          <w:sz w:val="24"/>
          <w:szCs w:val="24"/>
        </w:rPr>
        <w:t>“merge with the machine”</w:t>
      </w:r>
      <w:r w:rsidRPr="00CA7B5D">
        <w:rPr>
          <w:sz w:val="24"/>
          <w:szCs w:val="24"/>
        </w:rPr>
        <w:t xml:space="preserve"> claim Kurzweil makes - except here it isn't a 2029 forecast. It's a device already inside two dozen human brains, with a company publicly working to put it in many more.</w:t>
      </w:r>
    </w:p>
    <w:p w14:paraId="3DCE4A67" w14:textId="77777777" w:rsidR="008614F1" w:rsidRPr="00CA7B5D" w:rsidRDefault="00732E69">
      <w:pPr>
        <w:rPr>
          <w:sz w:val="24"/>
          <w:szCs w:val="24"/>
        </w:rPr>
      </w:pPr>
      <w:r w:rsidRPr="00CA7B5D">
        <w:rPr>
          <w:sz w:val="24"/>
          <w:szCs w:val="24"/>
        </w:rPr>
        <w:t xml:space="preserve">The stakes here aren't only individual. On a corporate level, employers are already piloting this kind of monitoring - energy giant </w:t>
      </w:r>
      <w:hyperlink r:id="rId17" w:history="1">
        <w:r w:rsidRPr="00CA7B5D">
          <w:rPr>
            <w:color w:val="1A508E"/>
            <w:sz w:val="24"/>
            <w:szCs w:val="24"/>
            <w:u w:val="single"/>
          </w:rPr>
          <w:t>Exelon</w:t>
        </w:r>
      </w:hyperlink>
      <w:r w:rsidRPr="00CA7B5D">
        <w:rPr>
          <w:sz w:val="24"/>
          <w:szCs w:val="24"/>
        </w:rPr>
        <w:t xml:space="preserve"> ran wearable-based fatigue-tracking pilots with its workforce - and </w:t>
      </w:r>
      <w:hyperlink r:id="rId18" w:history="1">
        <w:r w:rsidRPr="00CA7B5D">
          <w:rPr>
            <w:color w:val="1A508E"/>
            <w:sz w:val="24"/>
            <w:szCs w:val="24"/>
            <w:u w:val="single"/>
          </w:rPr>
          <w:t>UnitedHealthcare</w:t>
        </w:r>
      </w:hyperlink>
      <w:r w:rsidRPr="00CA7B5D">
        <w:rPr>
          <w:sz w:val="24"/>
          <w:szCs w:val="24"/>
        </w:rPr>
        <w:t xml:space="preserve"> now ties premium discounts directly to biometric data streamed from a customer's wearable device, meaning the pressure to adopt this kind of technology may not always come as a purely personal choice. On a personal level, the appeal is genuinely sympathetic: a paralyzed patient regaining the ability to move a cursor, a family member with locked-in syndrome regaining a voice. That's exactly what makes this hard to dismiss outright - it arrives solving a real problem, which is precisely how trust gets extend</w:t>
      </w:r>
      <w:r w:rsidRPr="00CA7B5D">
        <w:rPr>
          <w:sz w:val="24"/>
          <w:szCs w:val="24"/>
        </w:rPr>
        <w:t>ed further than the original need ever required.</w:t>
      </w:r>
    </w:p>
    <w:p w14:paraId="2E0919BA" w14:textId="77777777" w:rsidR="008614F1" w:rsidRPr="00CA7B5D" w:rsidRDefault="00732E69">
      <w:pPr>
        <w:rPr>
          <w:sz w:val="24"/>
          <w:szCs w:val="24"/>
        </w:rPr>
      </w:pPr>
      <w:r w:rsidRPr="00CA7B5D">
        <w:rPr>
          <w:sz w:val="24"/>
          <w:szCs w:val="24"/>
        </w:rPr>
        <w:t xml:space="preserve">This isn't the first time this channel has raised the alarm on this pattern - see </w:t>
      </w:r>
      <w:hyperlink r:id="rId19" w:history="1">
        <w:r w:rsidRPr="00CA7B5D">
          <w:rPr>
            <w:i/>
            <w:iCs/>
            <w:color w:val="1A508E"/>
            <w:sz w:val="24"/>
            <w:szCs w:val="24"/>
            <w:u w:val="single"/>
          </w:rPr>
          <w:t>“Neuralink and The Strong Delusion”</w:t>
        </w:r>
      </w:hyperlink>
      <w:r w:rsidRPr="00CA7B5D">
        <w:rPr>
          <w:sz w:val="24"/>
          <w:szCs w:val="24"/>
        </w:rPr>
        <w:t xml:space="preserve">, </w:t>
      </w:r>
      <w:hyperlink r:id="rId20" w:history="1">
        <w:r w:rsidRPr="00CA7B5D">
          <w:rPr>
            <w:i/>
            <w:iCs/>
            <w:color w:val="1A508E"/>
            <w:sz w:val="24"/>
            <w:szCs w:val="24"/>
            <w:u w:val="single"/>
          </w:rPr>
          <w:t>“The Deep State And Your Free Will: Neuralink”</w:t>
        </w:r>
      </w:hyperlink>
      <w:r w:rsidRPr="00CA7B5D">
        <w:rPr>
          <w:sz w:val="24"/>
          <w:szCs w:val="24"/>
        </w:rPr>
        <w:t xml:space="preserve">, and </w:t>
      </w:r>
      <w:hyperlink r:id="rId21" w:history="1">
        <w:r w:rsidRPr="00CA7B5D">
          <w:rPr>
            <w:i/>
            <w:iCs/>
            <w:color w:val="1A508E"/>
            <w:sz w:val="24"/>
            <w:szCs w:val="24"/>
            <w:u w:val="single"/>
          </w:rPr>
          <w:t>“The Deep State And Your Free Will: The Metaverse”</w:t>
        </w:r>
      </w:hyperlink>
      <w:r w:rsidRPr="00CA7B5D">
        <w:rPr>
          <w:sz w:val="24"/>
          <w:szCs w:val="24"/>
        </w:rPr>
        <w:t xml:space="preserve"> for the fuller three-part look at how emerging technology gets positioned as a tool of control, and </w:t>
      </w:r>
      <w:hyperlink r:id="rId22" w:history="1">
        <w:r w:rsidRPr="00CA7B5D">
          <w:rPr>
            <w:i/>
            <w:iCs/>
            <w:color w:val="1A508E"/>
            <w:sz w:val="24"/>
            <w:szCs w:val="24"/>
            <w:u w:val="single"/>
          </w:rPr>
          <w:t>“Is Your AI Possessed?”</w:t>
        </w:r>
      </w:hyperlink>
      <w:r w:rsidRPr="00CA7B5D">
        <w:rPr>
          <w:sz w:val="24"/>
          <w:szCs w:val="24"/>
        </w:rPr>
        <w:t xml:space="preserve"> and </w:t>
      </w:r>
      <w:hyperlink r:id="rId23" w:history="1">
        <w:r w:rsidRPr="00CA7B5D">
          <w:rPr>
            <w:i/>
            <w:iCs/>
            <w:color w:val="1A508E"/>
            <w:sz w:val="24"/>
            <w:szCs w:val="24"/>
            <w:u w:val="single"/>
          </w:rPr>
          <w:t>“Summoning the Demon”</w:t>
        </w:r>
      </w:hyperlink>
      <w:r w:rsidRPr="00CA7B5D">
        <w:rPr>
          <w:sz w:val="24"/>
          <w:szCs w:val="24"/>
        </w:rPr>
        <w:t xml:space="preserve"> for how that same control question plays out in AI specifically, including the digital-ID and mark-of-the-beast angle raised there. What's changed since those episodes is that the technology has moved from a future possibility to a functioning product with real patients, for a deeper look at the </w:t>
      </w:r>
      <w:hyperlink r:id="rId24" w:history="1">
        <w:r w:rsidRPr="00CA7B5D">
          <w:rPr>
            <w:b/>
            <w:bCs/>
            <w:i/>
            <w:iCs/>
            <w:color w:val="1A508E"/>
            <w:sz w:val="24"/>
            <w:szCs w:val="24"/>
            <w:u w:val="single"/>
          </w:rPr>
          <w:t>2 Thessalonians 2:11</w:t>
        </w:r>
      </w:hyperlink>
      <w:r w:rsidRPr="00CA7B5D">
        <w:rPr>
          <w:sz w:val="24"/>
          <w:szCs w:val="24"/>
        </w:rPr>
        <w:t xml:space="preserve"> </w:t>
      </w:r>
      <w:r w:rsidRPr="00CA7B5D">
        <w:rPr>
          <w:i/>
          <w:iCs/>
          <w:sz w:val="24"/>
          <w:szCs w:val="24"/>
        </w:rPr>
        <w:t>“strong delusion”</w:t>
      </w:r>
      <w:r w:rsidRPr="00CA7B5D">
        <w:rPr>
          <w:sz w:val="24"/>
          <w:szCs w:val="24"/>
        </w:rPr>
        <w:t xml:space="preserve"> angle those episodes explored.</w:t>
      </w:r>
    </w:p>
    <w:p w14:paraId="2E2CB2E9" w14:textId="77777777" w:rsidR="008614F1" w:rsidRPr="00CA7B5D" w:rsidRDefault="00732E69">
      <w:pPr>
        <w:rPr>
          <w:sz w:val="24"/>
          <w:szCs w:val="24"/>
        </w:rPr>
      </w:pPr>
      <w:r w:rsidRPr="00CA7B5D">
        <w:rPr>
          <w:b/>
          <w:bCs/>
          <w:sz w:val="24"/>
          <w:szCs w:val="24"/>
        </w:rPr>
        <w:t>Stakeholder of Everything</w:t>
      </w:r>
    </w:p>
    <w:p w14:paraId="03D87348" w14:textId="77777777" w:rsidR="008614F1" w:rsidRPr="00CA7B5D" w:rsidRDefault="00732E69">
      <w:pPr>
        <w:rPr>
          <w:sz w:val="24"/>
          <w:szCs w:val="24"/>
        </w:rPr>
      </w:pPr>
      <w:r w:rsidRPr="00CA7B5D">
        <w:rPr>
          <w:sz w:val="24"/>
          <w:szCs w:val="24"/>
        </w:rPr>
        <w:t xml:space="preserve">Klaus Schwab, founder of the </w:t>
      </w:r>
      <w:hyperlink r:id="rId25" w:history="1">
        <w:r w:rsidRPr="00CA7B5D">
          <w:rPr>
            <w:color w:val="1A508E"/>
            <w:sz w:val="24"/>
            <w:szCs w:val="24"/>
            <w:u w:val="single"/>
          </w:rPr>
          <w:t>World Economic Forum</w:t>
        </w:r>
      </w:hyperlink>
      <w:r w:rsidRPr="00CA7B5D">
        <w:rPr>
          <w:sz w:val="24"/>
          <w:szCs w:val="24"/>
        </w:rPr>
        <w:t xml:space="preserve">, cast the COVID-19 pandemic as </w:t>
      </w:r>
      <w:r w:rsidRPr="00CA7B5D">
        <w:rPr>
          <w:i/>
          <w:iCs/>
          <w:sz w:val="24"/>
          <w:szCs w:val="24"/>
        </w:rPr>
        <w:t>“a rare but narrow window of opportunity to reflect, reimagine, and reset our world”</w:t>
      </w:r>
      <w:r w:rsidRPr="00CA7B5D">
        <w:rPr>
          <w:sz w:val="24"/>
          <w:szCs w:val="24"/>
        </w:rPr>
        <w:t xml:space="preserve"> - the launch line for what became known as the Great Reset. Its stated goal was replacing shareholder-driven free markets with what Schwab calls </w:t>
      </w:r>
      <w:r w:rsidRPr="00CA7B5D">
        <w:rPr>
          <w:i/>
          <w:iCs/>
          <w:sz w:val="24"/>
          <w:szCs w:val="24"/>
        </w:rPr>
        <w:t>“stakeholder capitalism,”</w:t>
      </w:r>
      <w:r w:rsidRPr="00CA7B5D">
        <w:rPr>
          <w:sz w:val="24"/>
          <w:szCs w:val="24"/>
        </w:rPr>
        <w:t xml:space="preserve"> a model in which government, business, and international institutions jointly steer economic outcomes for the declared benefit of society as a whole.</w:t>
      </w:r>
    </w:p>
    <w:p w14:paraId="21CB5472" w14:textId="77777777" w:rsidR="008614F1" w:rsidRPr="00CA7B5D" w:rsidRDefault="00732E69">
      <w:pPr>
        <w:rPr>
          <w:sz w:val="24"/>
          <w:szCs w:val="24"/>
        </w:rPr>
      </w:pPr>
      <w:r w:rsidRPr="00CA7B5D">
        <w:rPr>
          <w:sz w:val="24"/>
          <w:szCs w:val="24"/>
        </w:rPr>
        <w:t xml:space="preserve">Worth a direct correction here: the widely repeated line </w:t>
      </w:r>
      <w:r w:rsidRPr="00CA7B5D">
        <w:rPr>
          <w:i/>
          <w:iCs/>
          <w:sz w:val="24"/>
          <w:szCs w:val="24"/>
        </w:rPr>
        <w:t>“you'll own nothing and be happy”</w:t>
      </w:r>
      <w:r w:rsidRPr="00CA7B5D">
        <w:rPr>
          <w:sz w:val="24"/>
          <w:szCs w:val="24"/>
        </w:rPr>
        <w:t xml:space="preserve"> is usually attributed straight to Schwab, but it actually originated in a 2016 essay by a Danish member of parliament, republished by the WEF - not Schwab's own words. The accurate concern isn't that quote; it's the actual, on-the-record ambition to have a small number of global institutions coordinate outcomes for the entire world's economy in the name of a crisis.</w:t>
      </w:r>
    </w:p>
    <w:p w14:paraId="1073513D" w14:textId="77777777" w:rsidR="008614F1" w:rsidRPr="00CA7B5D" w:rsidRDefault="00732E69">
      <w:pPr>
        <w:rPr>
          <w:sz w:val="24"/>
          <w:szCs w:val="24"/>
        </w:rPr>
      </w:pPr>
      <w:r w:rsidRPr="00CA7B5D">
        <w:rPr>
          <w:sz w:val="24"/>
          <w:szCs w:val="24"/>
        </w:rPr>
        <w:t xml:space="preserve">That same </w:t>
      </w:r>
      <w:hyperlink r:id="rId26" w:history="1">
        <w:r w:rsidRPr="00CA7B5D">
          <w:rPr>
            <w:i/>
            <w:iCs/>
            <w:color w:val="1A508E"/>
            <w:sz w:val="24"/>
            <w:szCs w:val="24"/>
            <w:u w:val="single"/>
          </w:rPr>
          <w:t>“Hackable Animals?”</w:t>
        </w:r>
      </w:hyperlink>
      <w:r w:rsidRPr="00CA7B5D">
        <w:rPr>
          <w:sz w:val="24"/>
          <w:szCs w:val="24"/>
        </w:rPr>
        <w:t xml:space="preserve"> episode quoted Schwab and Harari extensively on how they've described managing public compliance through the Fourth Industrial Revolution, and </w:t>
      </w:r>
      <w:hyperlink r:id="rId27" w:history="1">
        <w:r w:rsidRPr="00CA7B5D">
          <w:rPr>
            <w:i/>
            <w:iCs/>
            <w:color w:val="1A508E"/>
            <w:sz w:val="24"/>
            <w:szCs w:val="24"/>
            <w:u w:val="single"/>
          </w:rPr>
          <w:t>“Trump, Bible Prophecy, And The Great Reset”</w:t>
        </w:r>
      </w:hyperlink>
      <w:r w:rsidRPr="00CA7B5D">
        <w:rPr>
          <w:sz w:val="24"/>
          <w:szCs w:val="24"/>
        </w:rPr>
        <w:t xml:space="preserve"> picks the thread back up post-2025, tying the Great Reset language to </w:t>
      </w:r>
      <w:hyperlink r:id="rId28" w:history="1">
        <w:r w:rsidRPr="00CA7B5D">
          <w:rPr>
            <w:b/>
            <w:bCs/>
            <w:i/>
            <w:iCs/>
            <w:color w:val="1A508E"/>
            <w:sz w:val="24"/>
            <w:szCs w:val="24"/>
            <w:u w:val="single"/>
          </w:rPr>
          <w:t>Revelation 13</w:t>
        </w:r>
      </w:hyperlink>
      <w:r w:rsidRPr="00CA7B5D">
        <w:rPr>
          <w:sz w:val="24"/>
          <w:szCs w:val="24"/>
        </w:rPr>
        <w:t>'s buying-and-selling system. Both are worth watching alongside this one.</w:t>
      </w:r>
    </w:p>
    <w:p w14:paraId="33005100" w14:textId="77777777" w:rsidR="008614F1" w:rsidRPr="00CA7B5D" w:rsidRDefault="00732E69">
      <w:pPr>
        <w:rPr>
          <w:sz w:val="24"/>
          <w:szCs w:val="24"/>
        </w:rPr>
      </w:pPr>
      <w:r w:rsidRPr="00CA7B5D">
        <w:rPr>
          <w:sz w:val="24"/>
          <w:szCs w:val="24"/>
        </w:rPr>
        <w:lastRenderedPageBreak/>
        <w:t xml:space="preserve">And this isn't theoretical either. </w:t>
      </w:r>
      <w:hyperlink r:id="rId29" w:history="1">
        <w:r w:rsidRPr="00CA7B5D">
          <w:rPr>
            <w:color w:val="1A508E"/>
            <w:sz w:val="24"/>
            <w:szCs w:val="24"/>
            <w:u w:val="single"/>
          </w:rPr>
          <w:t>China's digital yuan</w:t>
        </w:r>
      </w:hyperlink>
      <w:r w:rsidRPr="00CA7B5D">
        <w:rPr>
          <w:sz w:val="24"/>
          <w:szCs w:val="24"/>
        </w:rPr>
        <w:t xml:space="preserve"> has already processed over 3.4 billion transactions worth roughly $2.3 trillion, and Beijing is actively expanding it into salary payments, benefits, and smart-contract spending - meaning the technical ability to program exactly how, where, and when a person's own money can be spent already exists and is running today, in a live economy, not a model on a whiteboard.</w:t>
      </w:r>
    </w:p>
    <w:p w14:paraId="2E303D8D" w14:textId="77777777" w:rsidR="008614F1" w:rsidRPr="00CA7B5D" w:rsidRDefault="00732E69">
      <w:pPr>
        <w:rPr>
          <w:sz w:val="24"/>
          <w:szCs w:val="24"/>
        </w:rPr>
      </w:pPr>
      <w:r w:rsidRPr="00CA7B5D">
        <w:rPr>
          <w:sz w:val="24"/>
          <w:szCs w:val="24"/>
        </w:rPr>
        <w:t>On a corporate level, this is already reshaping how banks, retailers, and even employers plan to process transactions, since programmable money can be built to auto-restrict entire categories of spending by policy rather than by choice. On a personal level, it would mean a grocery bill, a medical payment, or a charitable gift could someday be filtered through rules a person never agreed to and can't see - which is a fundamentally different thing than simply having less money in the bank.</w:t>
      </w:r>
    </w:p>
    <w:p w14:paraId="0BB607D1" w14:textId="77777777" w:rsidR="008614F1" w:rsidRPr="00CA7B5D" w:rsidRDefault="00732E69">
      <w:pPr>
        <w:rPr>
          <w:sz w:val="24"/>
          <w:szCs w:val="24"/>
        </w:rPr>
      </w:pPr>
      <w:r w:rsidRPr="00CA7B5D">
        <w:rPr>
          <w:b/>
          <w:bCs/>
          <w:sz w:val="24"/>
          <w:szCs w:val="24"/>
        </w:rPr>
        <w:t>Same Test, No Exceptions</w:t>
      </w:r>
    </w:p>
    <w:p w14:paraId="61569C3D" w14:textId="77777777" w:rsidR="008614F1" w:rsidRPr="00CA7B5D" w:rsidRDefault="00732E69">
      <w:pPr>
        <w:rPr>
          <w:sz w:val="24"/>
          <w:szCs w:val="24"/>
        </w:rPr>
      </w:pPr>
      <w:r w:rsidRPr="00CA7B5D">
        <w:rPr>
          <w:sz w:val="24"/>
          <w:szCs w:val="24"/>
        </w:rPr>
        <w:t>Four very different men, four very different fields, one shared shape: confident claims about the future, backed by credentials, capital, and platforms most ministers will never have - and unlike Ehrlich or the Club of Rome, these four aren't just predicting a future. Between a chip already wired into human brains and money that can already be programmed to restrict what it's spent on, two of them are actively installing the infrastructure for it, right now, on both a personal and corporate scale, largely w</w:t>
      </w:r>
      <w:r w:rsidRPr="00CA7B5D">
        <w:rPr>
          <w:sz w:val="24"/>
          <w:szCs w:val="24"/>
        </w:rPr>
        <w:t>ithout the discernment applied to a prophetic word from the pulpit.</w:t>
      </w:r>
    </w:p>
    <w:p w14:paraId="52B4BCA8" w14:textId="77777777" w:rsidR="008614F1" w:rsidRPr="00CA7B5D" w:rsidRDefault="00732E69">
      <w:pPr>
        <w:rPr>
          <w:sz w:val="24"/>
          <w:szCs w:val="24"/>
        </w:rPr>
      </w:pPr>
      <w:r w:rsidRPr="00CA7B5D">
        <w:rPr>
          <w:sz w:val="24"/>
          <w:szCs w:val="24"/>
        </w:rPr>
        <w:t xml:space="preserve">Here's the good news underneath all of it: no chip, no algorithm, and no programmable currency can reach what's actually yours. Scripture says plainly that </w:t>
      </w:r>
      <w:hyperlink r:id="rId30" w:history="1">
        <w:r w:rsidRPr="00CA7B5D">
          <w:rPr>
            <w:b/>
            <w:bCs/>
            <w:i/>
            <w:iCs/>
            <w:color w:val="1A508E"/>
            <w:sz w:val="24"/>
            <w:szCs w:val="24"/>
            <w:u w:val="single"/>
          </w:rPr>
          <w:t>your life is hidden with Christ in God (Colossians 3:3)</w:t>
        </w:r>
      </w:hyperlink>
      <w:r w:rsidRPr="00CA7B5D">
        <w:rPr>
          <w:sz w:val="24"/>
          <w:szCs w:val="24"/>
        </w:rPr>
        <w:t xml:space="preserve"> - not hidden from technology specifically, hidden in a way nothing built by human hands can access, edit, or own. Every thought these four men want to read, predict, or reshape is already covered by a different command: to </w:t>
      </w:r>
      <w:hyperlink r:id="rId31" w:history="1">
        <w:r w:rsidRPr="00CA7B5D">
          <w:rPr>
            <w:b/>
            <w:bCs/>
            <w:i/>
            <w:iCs/>
            <w:color w:val="1A508E"/>
            <w:sz w:val="24"/>
            <w:szCs w:val="24"/>
            <w:u w:val="single"/>
          </w:rPr>
          <w:t>cast down every proud thing that exalts itself, and bring every thought into captivity to the obedience of Christ (2 Corinthians 10:5)</w:t>
        </w:r>
      </w:hyperlink>
      <w:r w:rsidRPr="00CA7B5D">
        <w:rPr>
          <w:sz w:val="24"/>
          <w:szCs w:val="24"/>
        </w:rPr>
        <w:t>. Mind protection has never mattered more than it does right now, and it was never man's to grant in the first place.</w:t>
      </w:r>
    </w:p>
    <w:p w14:paraId="7AB65377" w14:textId="77777777" w:rsidR="008614F1" w:rsidRPr="00CA7B5D" w:rsidRDefault="00732E69">
      <w:pPr>
        <w:rPr>
          <w:sz w:val="24"/>
          <w:szCs w:val="24"/>
        </w:rPr>
      </w:pPr>
      <w:r w:rsidRPr="00CA7B5D">
        <w:rPr>
          <w:sz w:val="24"/>
          <w:szCs w:val="24"/>
        </w:rPr>
        <w:t xml:space="preserve">Long before Neuralink, </w:t>
      </w:r>
      <w:hyperlink r:id="rId32" w:history="1">
        <w:r w:rsidRPr="00CA7B5D">
          <w:rPr>
            <w:b/>
            <w:bCs/>
            <w:i/>
            <w:iCs/>
            <w:color w:val="1A508E"/>
            <w:sz w:val="24"/>
            <w:szCs w:val="24"/>
            <w:u w:val="single"/>
          </w:rPr>
          <w:t>O Lord, You have searched me and known me... You understand my thought afar off (Psalm 139:1-2)</w:t>
        </w:r>
      </w:hyperlink>
      <w:r w:rsidRPr="00CA7B5D">
        <w:rPr>
          <w:sz w:val="24"/>
          <w:szCs w:val="24"/>
        </w:rPr>
        <w:t xml:space="preserve">. No database will ever tell Him something He didn't already know, and no interface will ever get Him closer to you than He already is. And </w:t>
      </w:r>
      <w:hyperlink r:id="rId33" w:history="1">
        <w:r w:rsidRPr="00CA7B5D">
          <w:rPr>
            <w:b/>
            <w:bCs/>
            <w:i/>
            <w:iCs/>
            <w:color w:val="1A508E"/>
            <w:sz w:val="24"/>
            <w:szCs w:val="24"/>
            <w:u w:val="single"/>
          </w:rPr>
          <w:t>neither death nor life, nor angels nor principalities nor powers... nor any other created thing, shall be able to separate us from the love of God which is in Christ Jesus our Lord (Romans 8:38-39)</w:t>
        </w:r>
      </w:hyperlink>
      <w:r w:rsidRPr="00CA7B5D">
        <w:rPr>
          <w:sz w:val="24"/>
          <w:szCs w:val="24"/>
        </w:rPr>
        <w:t xml:space="preserve"> - and everything covered in this episode is, at the end of the day, a created thing. He is Lord over your private life in every aspect already, which means none of it is actually up for grabs. That's not a call to be careless with any of it. It's the reason you don't have to be afraid of any of it either.</w:t>
      </w:r>
    </w:p>
    <w:p w14:paraId="3FAD05A6" w14:textId="77777777" w:rsidR="008614F1" w:rsidRPr="00CA7B5D" w:rsidRDefault="00732E69">
      <w:pPr>
        <w:rPr>
          <w:sz w:val="24"/>
          <w:szCs w:val="24"/>
        </w:rPr>
      </w:pPr>
      <w:r w:rsidRPr="00CA7B5D">
        <w:rPr>
          <w:sz w:val="24"/>
          <w:szCs w:val="24"/>
        </w:rPr>
        <w:t xml:space="preserve">That's not a call to panic - </w:t>
      </w:r>
      <w:hyperlink r:id="rId34" w:history="1">
        <w:r w:rsidRPr="00CA7B5D">
          <w:rPr>
            <w:b/>
            <w:bCs/>
            <w:i/>
            <w:iCs/>
            <w:color w:val="1A508E"/>
            <w:sz w:val="24"/>
            <w:szCs w:val="24"/>
            <w:u w:val="single"/>
          </w:rPr>
          <w:t>there is no fear in love; but perfect love casts out fear (1 John 4:18)</w:t>
        </w:r>
      </w:hyperlink>
      <w:r w:rsidRPr="00CA7B5D">
        <w:rPr>
          <w:sz w:val="24"/>
          <w:szCs w:val="24"/>
        </w:rPr>
        <w:t xml:space="preserve"> still stands. It's a call to be </w:t>
      </w:r>
      <w:hyperlink r:id="rId35" w:history="1">
        <w:r w:rsidRPr="00CA7B5D">
          <w:rPr>
            <w:b/>
            <w:bCs/>
            <w:i/>
            <w:iCs/>
            <w:color w:val="1A508E"/>
            <w:sz w:val="24"/>
            <w:szCs w:val="24"/>
            <w:u w:val="single"/>
          </w:rPr>
          <w:t>wise as serpents (Matthew 10:16)</w:t>
        </w:r>
      </w:hyperlink>
      <w:r w:rsidRPr="00CA7B5D">
        <w:rPr>
          <w:sz w:val="24"/>
          <w:szCs w:val="24"/>
        </w:rPr>
        <w:t xml:space="preserve"> about where real influence over belief is actually concentrated today, to test it by the same standard Scripture gives for anyone claiming to know what's coming, and to stay unified as one Body while we do it - because the accusations flying inside the church are a much smaller threat than the ones nobody's watching from outside it.</w:t>
      </w:r>
    </w:p>
    <w:p w14:paraId="279D3936" w14:textId="77777777" w:rsidR="00B60CE6" w:rsidRPr="00CA7B5D" w:rsidRDefault="00B60CE6">
      <w:pPr>
        <w:rPr>
          <w:sz w:val="24"/>
          <w:szCs w:val="24"/>
        </w:rPr>
      </w:pPr>
    </w:p>
    <w:p w14:paraId="6BBE903D" w14:textId="77777777" w:rsidR="008614F1" w:rsidRPr="00CA7B5D" w:rsidRDefault="00732E69">
      <w:pPr>
        <w:rPr>
          <w:i/>
          <w:iCs/>
          <w:sz w:val="24"/>
          <w:szCs w:val="24"/>
        </w:rPr>
      </w:pPr>
      <w:r w:rsidRPr="00CA7B5D">
        <w:rPr>
          <w:i/>
          <w:iCs/>
          <w:sz w:val="24"/>
          <w:szCs w:val="24"/>
        </w:rPr>
        <w:t>All Scripture quotations are taken from the New King James Version (NKJV).</w:t>
      </w:r>
    </w:p>
    <w:p w14:paraId="53B913DB" w14:textId="77777777" w:rsidR="00A718D0" w:rsidRPr="00A718D0" w:rsidRDefault="00A718D0">
      <w:pPr>
        <w:rPr>
          <w:i/>
          <w:iCs/>
          <w:sz w:val="100"/>
          <w:szCs w:val="100"/>
        </w:rPr>
      </w:pPr>
    </w:p>
    <w:sectPr w:rsidR="00A718D0" w:rsidRPr="00A718D0">
      <w:footerReference w:type="default" r:id="rId3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19DD" w14:textId="77777777" w:rsidR="00732E69" w:rsidRDefault="00732E69" w:rsidP="0086286F">
      <w:r>
        <w:separator/>
      </w:r>
    </w:p>
  </w:endnote>
  <w:endnote w:type="continuationSeparator" w:id="0">
    <w:p w14:paraId="201B6E18" w14:textId="77777777" w:rsidR="00732E69" w:rsidRDefault="00732E69" w:rsidP="0086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229102"/>
      <w:docPartObj>
        <w:docPartGallery w:val="Page Numbers (Bottom of Page)"/>
        <w:docPartUnique/>
      </w:docPartObj>
    </w:sdtPr>
    <w:sdtEndPr>
      <w:rPr>
        <w:noProof/>
      </w:rPr>
    </w:sdtEndPr>
    <w:sdtContent>
      <w:p w14:paraId="65356648" w14:textId="11F15092" w:rsidR="0086286F" w:rsidRDefault="008628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7482EC" w14:textId="77777777" w:rsidR="0086286F" w:rsidRDefault="00862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AEB3" w14:textId="77777777" w:rsidR="00732E69" w:rsidRDefault="00732E69" w:rsidP="0086286F">
      <w:r>
        <w:separator/>
      </w:r>
    </w:p>
  </w:footnote>
  <w:footnote w:type="continuationSeparator" w:id="0">
    <w:p w14:paraId="3AD8D930" w14:textId="77777777" w:rsidR="00732E69" w:rsidRDefault="00732E69" w:rsidP="008628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158C5"/>
    <w:multiLevelType w:val="hybridMultilevel"/>
    <w:tmpl w:val="4B22C8AA"/>
    <w:lvl w:ilvl="0" w:tplc="952C4876">
      <w:start w:val="1"/>
      <w:numFmt w:val="bullet"/>
      <w:lvlText w:val="●"/>
      <w:lvlJc w:val="left"/>
      <w:pPr>
        <w:ind w:left="720" w:hanging="360"/>
      </w:pPr>
    </w:lvl>
    <w:lvl w:ilvl="1" w:tplc="4F68B706">
      <w:start w:val="1"/>
      <w:numFmt w:val="bullet"/>
      <w:lvlText w:val="○"/>
      <w:lvlJc w:val="left"/>
      <w:pPr>
        <w:ind w:left="1440" w:hanging="360"/>
      </w:pPr>
    </w:lvl>
    <w:lvl w:ilvl="2" w:tplc="EC7CF5E6">
      <w:start w:val="1"/>
      <w:numFmt w:val="bullet"/>
      <w:lvlText w:val="■"/>
      <w:lvlJc w:val="left"/>
      <w:pPr>
        <w:ind w:left="2160" w:hanging="360"/>
      </w:pPr>
    </w:lvl>
    <w:lvl w:ilvl="3" w:tplc="38183EBE">
      <w:start w:val="1"/>
      <w:numFmt w:val="bullet"/>
      <w:lvlText w:val="●"/>
      <w:lvlJc w:val="left"/>
      <w:pPr>
        <w:ind w:left="2880" w:hanging="360"/>
      </w:pPr>
    </w:lvl>
    <w:lvl w:ilvl="4" w:tplc="5128C6CE">
      <w:start w:val="1"/>
      <w:numFmt w:val="bullet"/>
      <w:lvlText w:val="○"/>
      <w:lvlJc w:val="left"/>
      <w:pPr>
        <w:ind w:left="3600" w:hanging="360"/>
      </w:pPr>
    </w:lvl>
    <w:lvl w:ilvl="5" w:tplc="51FCA3EE">
      <w:start w:val="1"/>
      <w:numFmt w:val="bullet"/>
      <w:lvlText w:val="■"/>
      <w:lvlJc w:val="left"/>
      <w:pPr>
        <w:ind w:left="4320" w:hanging="360"/>
      </w:pPr>
    </w:lvl>
    <w:lvl w:ilvl="6" w:tplc="89C2741E">
      <w:start w:val="1"/>
      <w:numFmt w:val="bullet"/>
      <w:lvlText w:val="●"/>
      <w:lvlJc w:val="left"/>
      <w:pPr>
        <w:ind w:left="5040" w:hanging="360"/>
      </w:pPr>
    </w:lvl>
    <w:lvl w:ilvl="7" w:tplc="2A22D198">
      <w:start w:val="1"/>
      <w:numFmt w:val="bullet"/>
      <w:lvlText w:val="●"/>
      <w:lvlJc w:val="left"/>
      <w:pPr>
        <w:ind w:left="5760" w:hanging="360"/>
      </w:pPr>
    </w:lvl>
    <w:lvl w:ilvl="8" w:tplc="3BB87F80">
      <w:start w:val="1"/>
      <w:numFmt w:val="bullet"/>
      <w:lvlText w:val="●"/>
      <w:lvlJc w:val="left"/>
      <w:pPr>
        <w:ind w:left="6480" w:hanging="360"/>
      </w:pPr>
    </w:lvl>
  </w:abstractNum>
  <w:num w:numId="1" w16cid:durableId="3089428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4F1"/>
    <w:rsid w:val="00063176"/>
    <w:rsid w:val="00306C8C"/>
    <w:rsid w:val="00625B7F"/>
    <w:rsid w:val="006D3711"/>
    <w:rsid w:val="00732E69"/>
    <w:rsid w:val="008614F1"/>
    <w:rsid w:val="0086286F"/>
    <w:rsid w:val="00870F0B"/>
    <w:rsid w:val="00A718D0"/>
    <w:rsid w:val="00B60CE6"/>
    <w:rsid w:val="00CA7B5D"/>
    <w:rsid w:val="00FA0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3BE1"/>
  <w15:docId w15:val="{83B2CD6C-C11F-405C-870C-17501BFA7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6286F"/>
    <w:pPr>
      <w:tabs>
        <w:tab w:val="center" w:pos="4680"/>
        <w:tab w:val="right" w:pos="9360"/>
      </w:tabs>
    </w:pPr>
  </w:style>
  <w:style w:type="character" w:customStyle="1" w:styleId="HeaderChar">
    <w:name w:val="Header Char"/>
    <w:basedOn w:val="DefaultParagraphFont"/>
    <w:link w:val="Header"/>
    <w:uiPriority w:val="99"/>
    <w:rsid w:val="0086286F"/>
  </w:style>
  <w:style w:type="paragraph" w:styleId="Footer">
    <w:name w:val="footer"/>
    <w:basedOn w:val="Normal"/>
    <w:link w:val="FooterChar"/>
    <w:uiPriority w:val="99"/>
    <w:unhideWhenUsed/>
    <w:rsid w:val="0086286F"/>
    <w:pPr>
      <w:tabs>
        <w:tab w:val="center" w:pos="4680"/>
        <w:tab w:val="right" w:pos="9360"/>
      </w:tabs>
    </w:pPr>
  </w:style>
  <w:style w:type="character" w:customStyle="1" w:styleId="FooterChar">
    <w:name w:val="Footer Char"/>
    <w:basedOn w:val="DefaultParagraphFont"/>
    <w:link w:val="Footer"/>
    <w:uiPriority w:val="99"/>
    <w:rsid w:val="00862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rm.net/?p=202718" TargetMode="External"/><Relationship Id="rId18" Type="http://schemas.openxmlformats.org/officeDocument/2006/relationships/hyperlink" Target="https://smartlet.io/blogs/magazine/health-insurers-pay-you-wear-smartwatches-7-programs" TargetMode="External"/><Relationship Id="rId26" Type="http://schemas.openxmlformats.org/officeDocument/2006/relationships/hyperlink" Target="https://www.youtube.com/watch?v=Crw5G_QImWQ" TargetMode="External"/><Relationship Id="rId21" Type="http://schemas.openxmlformats.org/officeDocument/2006/relationships/hyperlink" Target="https://www.youtube.com/watch?v=Yu5aRS5R9OM" TargetMode="External"/><Relationship Id="rId34" Type="http://schemas.openxmlformats.org/officeDocument/2006/relationships/hyperlink" Target="https://www.biblegateway.com/passage/?search=1%20John%204%3A18&amp;version=NKJV" TargetMode="External"/><Relationship Id="rId7" Type="http://schemas.openxmlformats.org/officeDocument/2006/relationships/hyperlink" Target="https://www.biblegateway.com/passage/?search=Matthew%2024%3A24&amp;version=NKJV" TargetMode="External"/><Relationship Id="rId12" Type="http://schemas.openxmlformats.org/officeDocument/2006/relationships/hyperlink" Target="https://en.wikipedia.org/wiki/Ray_Kurzweil" TargetMode="External"/><Relationship Id="rId17" Type="http://schemas.openxmlformats.org/officeDocument/2006/relationships/hyperlink" Target="https://www.ehstoday.com/safety-technology/article/55238442/wearables-can-monitor-fatigue" TargetMode="External"/><Relationship Id="rId25" Type="http://schemas.openxmlformats.org/officeDocument/2006/relationships/hyperlink" Target="https://wikipedia.com/wiki/Great_Reset" TargetMode="External"/><Relationship Id="rId33" Type="http://schemas.openxmlformats.org/officeDocument/2006/relationships/hyperlink" Target="https://www.biblegateway.com/passage/?search=Romans%208%3A38-39&amp;version=NKJV"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ressreader.com/china/shanghai-daily/20240131/281509346071257" TargetMode="External"/><Relationship Id="rId20" Type="http://schemas.openxmlformats.org/officeDocument/2006/relationships/hyperlink" Target="https://www.youtube.com/watch?v=lQI0_Ub0ogY" TargetMode="External"/><Relationship Id="rId29" Type="http://schemas.openxmlformats.org/officeDocument/2006/relationships/hyperlink" Target="https://www.atlanticcouncil.org/cbdctrack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Crw5G_QImWQ" TargetMode="External"/><Relationship Id="rId24" Type="http://schemas.openxmlformats.org/officeDocument/2006/relationships/hyperlink" Target="https://www.biblegateway.com/passage/?search=2%20Thessalonians%202%3A11&amp;version=NKJV" TargetMode="External"/><Relationship Id="rId32" Type="http://schemas.openxmlformats.org/officeDocument/2006/relationships/hyperlink" Target="https://www.biblegateway.com/passage/?search=Psalm%20139%3A1-2&amp;version=NKJV"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uiltin.com/hardware/what-is-neuralink" TargetMode="External"/><Relationship Id="rId23" Type="http://schemas.openxmlformats.org/officeDocument/2006/relationships/hyperlink" Target="https://www.youtube.com/watch?v=NrQMwRZCZSk" TargetMode="External"/><Relationship Id="rId28" Type="http://schemas.openxmlformats.org/officeDocument/2006/relationships/hyperlink" Target="https://www.biblegateway.com/passage/?search=Revelation%2013%3A16-17&amp;version=NKJV" TargetMode="External"/><Relationship Id="rId36" Type="http://schemas.openxmlformats.org/officeDocument/2006/relationships/footer" Target="footer1.xml"/><Relationship Id="rId10" Type="http://schemas.openxmlformats.org/officeDocument/2006/relationships/hyperlink" Target="https://www.biblegateway.com/passage/?search=Matthew%2024%3A24&amp;version=NKJV" TargetMode="External"/><Relationship Id="rId19" Type="http://schemas.openxmlformats.org/officeDocument/2006/relationships/hyperlink" Target="https://www.youtube.com/watch?v=tBkyr3Uasug" TargetMode="External"/><Relationship Id="rId31" Type="http://schemas.openxmlformats.org/officeDocument/2006/relationships/hyperlink" Target="https://www.biblegateway.com/passage/?search=2%20Corinthians%2010%3A5&amp;version=NKJV" TargetMode="External"/><Relationship Id="rId4" Type="http://schemas.openxmlformats.org/officeDocument/2006/relationships/webSettings" Target="webSettings.xml"/><Relationship Id="rId9" Type="http://schemas.openxmlformats.org/officeDocument/2006/relationships/hyperlink" Target="https://www.goodreads.com/author_blog_posts/20441941-homo-deus-by-yuval-noah-harari-book?tab=book" TargetMode="External"/><Relationship Id="rId14" Type="http://schemas.openxmlformats.org/officeDocument/2006/relationships/hyperlink" Target="https://www.biblegateway.com/passage/?search=Deuteronomy%2018%3A20-22&amp;version=NKJV" TargetMode="External"/><Relationship Id="rId22" Type="http://schemas.openxmlformats.org/officeDocument/2006/relationships/hyperlink" Target="https://www.youtube.com/watch?v=cBV7r5wjOqQ" TargetMode="External"/><Relationship Id="rId27" Type="http://schemas.openxmlformats.org/officeDocument/2006/relationships/hyperlink" Target="https://www.youtube.com/watch?v=nvFlS2CWI4Q" TargetMode="External"/><Relationship Id="rId30" Type="http://schemas.openxmlformats.org/officeDocument/2006/relationships/hyperlink" Target="https://www.biblegateway.com/passage/?search=Colossians%203%3A3&amp;version=NKJV" TargetMode="External"/><Relationship Id="rId35" Type="http://schemas.openxmlformats.org/officeDocument/2006/relationships/hyperlink" Target="https://www.biblegateway.com/passage/?search=Matthew%2010%3A16&amp;version=NKJV" TargetMode="External"/><Relationship Id="rId8" Type="http://schemas.openxmlformats.org/officeDocument/2006/relationships/hyperlink" Target="https://en.wikipedia.org/wiki/Yuval_Noah_Harar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1911</Words>
  <Characters>10896</Characters>
  <Application>Microsoft Office Word</Application>
  <DocSecurity>0</DocSecurity>
  <Lines>90</Lines>
  <Paragraphs>25</Paragraphs>
  <ScaleCrop>false</ScaleCrop>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10</cp:revision>
  <dcterms:created xsi:type="dcterms:W3CDTF">2026-09-09T20:22:00Z</dcterms:created>
  <dcterms:modified xsi:type="dcterms:W3CDTF">2026-09-09T22:28:00Z</dcterms:modified>
</cp:coreProperties>
</file>