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A2E8F" w14:textId="37248789" w:rsidR="001866C9" w:rsidRDefault="00000000">
      <w:pPr>
        <w:shd w:val="clear" w:color="auto" w:fill="FFFFFF"/>
        <w:jc w:val="center"/>
        <w:rPr>
          <w:sz w:val="24"/>
          <w:szCs w:val="24"/>
        </w:rPr>
      </w:pPr>
      <w:r>
        <w:rPr>
          <w:b/>
          <w:bCs/>
          <w:color w:val="000000"/>
          <w:sz w:val="40"/>
          <w:szCs w:val="40"/>
        </w:rPr>
        <w:t>GNITN</w:t>
      </w:r>
    </w:p>
    <w:p w14:paraId="363A2E90" w14:textId="77777777" w:rsidR="001866C9" w:rsidRDefault="00000000">
      <w:pPr>
        <w:shd w:val="clear" w:color="auto" w:fill="FFFFFF"/>
        <w:jc w:val="center"/>
        <w:rPr>
          <w:sz w:val="24"/>
          <w:szCs w:val="24"/>
        </w:rPr>
      </w:pPr>
      <w:r>
        <w:rPr>
          <w:b/>
          <w:bCs/>
          <w:color w:val="000000"/>
          <w:sz w:val="32"/>
          <w:szCs w:val="32"/>
        </w:rPr>
        <w:t>#1297</w:t>
      </w:r>
    </w:p>
    <w:p w14:paraId="363A2E91" w14:textId="77777777" w:rsidR="001866C9" w:rsidRDefault="00000000">
      <w:pPr>
        <w:shd w:val="clear" w:color="auto" w:fill="FFFFFF"/>
        <w:jc w:val="center"/>
      </w:pPr>
      <w:r>
        <w:rPr>
          <w:b/>
          <w:bCs/>
          <w:sz w:val="30"/>
          <w:szCs w:val="30"/>
        </w:rPr>
        <w:t>Touch Not Mine Anointed: The Verse They're Using to Silence You</w:t>
      </w:r>
    </w:p>
    <w:p w14:paraId="363A2E92" w14:textId="77777777" w:rsidR="001866C9" w:rsidRPr="00A64850" w:rsidRDefault="00000000">
      <w:pPr>
        <w:shd w:val="clear" w:color="auto" w:fill="FFFFFF"/>
        <w:rPr>
          <w:sz w:val="24"/>
          <w:szCs w:val="24"/>
        </w:rPr>
      </w:pPr>
      <w:r w:rsidRPr="00A64850">
        <w:rPr>
          <w:b/>
          <w:bCs/>
          <w:sz w:val="24"/>
          <w:szCs w:val="24"/>
        </w:rPr>
        <w:t>No Touching Allowed</w:t>
      </w:r>
    </w:p>
    <w:p w14:paraId="363A2E93" w14:textId="77777777" w:rsidR="001866C9" w:rsidRPr="00A64850" w:rsidRDefault="00000000">
      <w:pPr>
        <w:shd w:val="clear" w:color="auto" w:fill="FFFFFF"/>
        <w:rPr>
          <w:sz w:val="24"/>
          <w:szCs w:val="24"/>
        </w:rPr>
      </w:pPr>
      <w:r w:rsidRPr="00A64850">
        <w:rPr>
          <w:sz w:val="24"/>
          <w:szCs w:val="24"/>
        </w:rPr>
        <w:t>If you've spent any time in prophetic or charismatic circles, you've heard the verse used like a shield: "Touch not the Lord's anointed." Say a word of correction about a well-known prophet, teacher, or ministry leader, and someone will quote it at you - not as Scripture to be understood, but as a muzzle to make you stop asking questions. In the comment section of my recent podcasts I saw it over and over again and some even intimated my eternity was at stake if I didn’t stop “touching” prophets. Here's the problem. That verse was never given to silence discernment. And in a season when Jesus Himself warned us - more than once - that deception would be the defining danger of the last days, we can't afford to let one misapplied verse talk us out of testing everything the Word tells us to test. Allow me to explain.</w:t>
      </w:r>
    </w:p>
    <w:p w14:paraId="363A2E94" w14:textId="77777777" w:rsidR="001866C9" w:rsidRPr="00A64850" w:rsidRDefault="00000000">
      <w:pPr>
        <w:shd w:val="clear" w:color="auto" w:fill="FFFFFF"/>
        <w:rPr>
          <w:sz w:val="24"/>
          <w:szCs w:val="24"/>
        </w:rPr>
      </w:pPr>
      <w:r w:rsidRPr="00A64850">
        <w:rPr>
          <w:b/>
          <w:bCs/>
          <w:sz w:val="24"/>
          <w:szCs w:val="24"/>
        </w:rPr>
        <w:t>The Verse in Question</w:t>
      </w:r>
    </w:p>
    <w:p w14:paraId="363A2E95" w14:textId="77777777" w:rsidR="001866C9" w:rsidRPr="00A64850" w:rsidRDefault="00000000">
      <w:pPr>
        <w:shd w:val="clear" w:color="auto" w:fill="FFFFFF"/>
        <w:rPr>
          <w:sz w:val="24"/>
          <w:szCs w:val="24"/>
        </w:rPr>
      </w:pPr>
      <w:r w:rsidRPr="00A64850">
        <w:rPr>
          <w:sz w:val="24"/>
          <w:szCs w:val="24"/>
        </w:rPr>
        <w:t>The phrase comes from two nearly identical Old Testament passages:</w:t>
      </w:r>
    </w:p>
    <w:p w14:paraId="363A2E96" w14:textId="77777777" w:rsidR="001866C9" w:rsidRPr="00A64850" w:rsidRDefault="00000000">
      <w:pPr>
        <w:shd w:val="clear" w:color="auto" w:fill="FFFFFF"/>
        <w:rPr>
          <w:sz w:val="24"/>
          <w:szCs w:val="24"/>
        </w:rPr>
      </w:pPr>
      <w:r w:rsidRPr="00A64850">
        <w:rPr>
          <w:i/>
          <w:iCs/>
          <w:sz w:val="24"/>
          <w:szCs w:val="24"/>
        </w:rPr>
        <w:t xml:space="preserve">"Do not touch My anointed ones, And do My prophets no harm." </w:t>
      </w:r>
      <w:r w:rsidRPr="00A64850">
        <w:rPr>
          <w:sz w:val="24"/>
          <w:szCs w:val="24"/>
        </w:rPr>
        <w:t xml:space="preserve">- </w:t>
      </w:r>
      <w:hyperlink r:id="rId6">
        <w:r w:rsidRPr="00A64850">
          <w:rPr>
            <w:i/>
            <w:iCs/>
            <w:color w:val="0000FF"/>
            <w:sz w:val="24"/>
            <w:szCs w:val="24"/>
            <w:u w:val="single"/>
          </w:rPr>
          <w:t>1 Chronicles 16:22</w:t>
        </w:r>
      </w:hyperlink>
    </w:p>
    <w:p w14:paraId="363A2E97" w14:textId="77777777" w:rsidR="001866C9" w:rsidRPr="00A64850" w:rsidRDefault="00000000">
      <w:pPr>
        <w:shd w:val="clear" w:color="auto" w:fill="FFFFFF"/>
        <w:rPr>
          <w:sz w:val="24"/>
          <w:szCs w:val="24"/>
        </w:rPr>
      </w:pPr>
      <w:r w:rsidRPr="00A64850">
        <w:rPr>
          <w:i/>
          <w:iCs/>
          <w:sz w:val="24"/>
          <w:szCs w:val="24"/>
        </w:rPr>
        <w:t xml:space="preserve">"Do not touch My anointed ones, And do My prophets no harm." </w:t>
      </w:r>
      <w:r w:rsidRPr="00A64850">
        <w:rPr>
          <w:sz w:val="24"/>
          <w:szCs w:val="24"/>
        </w:rPr>
        <w:t xml:space="preserve">- </w:t>
      </w:r>
      <w:hyperlink r:id="rId7">
        <w:r w:rsidRPr="00A64850">
          <w:rPr>
            <w:i/>
            <w:iCs/>
            <w:color w:val="0000FF"/>
            <w:sz w:val="24"/>
            <w:szCs w:val="24"/>
            <w:u w:val="single"/>
          </w:rPr>
          <w:t>Psalm 105:15</w:t>
        </w:r>
      </w:hyperlink>
    </w:p>
    <w:p w14:paraId="363A2E98" w14:textId="77777777" w:rsidR="001866C9" w:rsidRPr="00A64850" w:rsidRDefault="00000000">
      <w:pPr>
        <w:shd w:val="clear" w:color="auto" w:fill="FFFFFF"/>
        <w:rPr>
          <w:sz w:val="24"/>
          <w:szCs w:val="24"/>
        </w:rPr>
      </w:pPr>
      <w:r w:rsidRPr="00A64850">
        <w:rPr>
          <w:sz w:val="24"/>
          <w:szCs w:val="24"/>
        </w:rPr>
        <w:t>Both are part of a psalm of thanksgiving David wrote after the ark of the covenant was brought to Jerusalem. In context, God is recounting how He protected the patriarchs - Abraham, Isaac, and Jacob - when they were sojourners among foreign kings who could've destroyed them. "Do not touch My anointed" is God warning pagan kings not to physically harm the covenant family He'd set apart. It's not a general command for believers never to evaluate, question, or publicly correct a modern minister.</w:t>
      </w:r>
    </w:p>
    <w:p w14:paraId="363A2E99" w14:textId="77777777" w:rsidR="001866C9" w:rsidRPr="00A64850" w:rsidRDefault="00000000">
      <w:pPr>
        <w:shd w:val="clear" w:color="auto" w:fill="FFFFFF"/>
        <w:rPr>
          <w:sz w:val="24"/>
          <w:szCs w:val="24"/>
        </w:rPr>
      </w:pPr>
      <w:r w:rsidRPr="00A64850">
        <w:rPr>
          <w:b/>
          <w:bCs/>
          <w:sz w:val="24"/>
          <w:szCs w:val="24"/>
        </w:rPr>
        <w:t>Where the Popular Usage Comes From: David and Saul</w:t>
      </w:r>
    </w:p>
    <w:p w14:paraId="363A2E9A" w14:textId="77777777" w:rsidR="001866C9" w:rsidRPr="00A64850" w:rsidRDefault="00000000">
      <w:pPr>
        <w:shd w:val="clear" w:color="auto" w:fill="FFFFFF"/>
        <w:rPr>
          <w:sz w:val="24"/>
          <w:szCs w:val="24"/>
        </w:rPr>
      </w:pPr>
      <w:r w:rsidRPr="00A64850">
        <w:rPr>
          <w:sz w:val="24"/>
          <w:szCs w:val="24"/>
        </w:rPr>
        <w:t>The application most people actually have in mind comes from a different story - David's refusal to kill King Saul, even though Saul was hunting him to murder him.</w:t>
      </w:r>
    </w:p>
    <w:p w14:paraId="363A2E9B" w14:textId="77777777" w:rsidR="001866C9" w:rsidRPr="00A64850" w:rsidRDefault="00000000">
      <w:pPr>
        <w:shd w:val="clear" w:color="auto" w:fill="FFFFFF"/>
        <w:rPr>
          <w:sz w:val="24"/>
          <w:szCs w:val="24"/>
        </w:rPr>
      </w:pPr>
      <w:r w:rsidRPr="00A64850">
        <w:rPr>
          <w:i/>
          <w:iCs/>
          <w:sz w:val="24"/>
          <w:szCs w:val="24"/>
        </w:rPr>
        <w:t xml:space="preserve">"And he said to his men, "The LORD forbid that I should do this thing to my master, the LORD's anointed, to stretch out my hand against him, seeing he is the anointed of the LORD."" </w:t>
      </w:r>
      <w:r w:rsidRPr="00A64850">
        <w:rPr>
          <w:sz w:val="24"/>
          <w:szCs w:val="24"/>
        </w:rPr>
        <w:t xml:space="preserve">- </w:t>
      </w:r>
      <w:hyperlink r:id="rId8">
        <w:r w:rsidRPr="00A64850">
          <w:rPr>
            <w:i/>
            <w:iCs/>
            <w:color w:val="0000FF"/>
            <w:sz w:val="24"/>
            <w:szCs w:val="24"/>
            <w:u w:val="single"/>
          </w:rPr>
          <w:t>1 Samuel 24:6</w:t>
        </w:r>
      </w:hyperlink>
    </w:p>
    <w:p w14:paraId="363A2E9C" w14:textId="77777777" w:rsidR="001866C9" w:rsidRPr="00A64850" w:rsidRDefault="00000000">
      <w:pPr>
        <w:shd w:val="clear" w:color="auto" w:fill="FFFFFF"/>
        <w:rPr>
          <w:sz w:val="24"/>
          <w:szCs w:val="24"/>
        </w:rPr>
      </w:pPr>
      <w:r w:rsidRPr="00A64850">
        <w:rPr>
          <w:i/>
          <w:iCs/>
          <w:sz w:val="24"/>
          <w:szCs w:val="24"/>
        </w:rPr>
        <w:t xml:space="preserve">"But David said to Abishai, "Do not destroy him; for who can stretch out his hand against the LORD's anointed, and be guiltless?"" </w:t>
      </w:r>
      <w:r w:rsidRPr="00A64850">
        <w:rPr>
          <w:sz w:val="24"/>
          <w:szCs w:val="24"/>
        </w:rPr>
        <w:t xml:space="preserve">- </w:t>
      </w:r>
      <w:hyperlink r:id="rId9">
        <w:r w:rsidRPr="00A64850">
          <w:rPr>
            <w:i/>
            <w:iCs/>
            <w:color w:val="0000FF"/>
            <w:sz w:val="24"/>
            <w:szCs w:val="24"/>
            <w:u w:val="single"/>
          </w:rPr>
          <w:t>1 Samuel 26:9</w:t>
        </w:r>
      </w:hyperlink>
    </w:p>
    <w:p w14:paraId="363A2E9D" w14:textId="77777777" w:rsidR="001866C9" w:rsidRPr="00A64850" w:rsidRDefault="00000000">
      <w:pPr>
        <w:shd w:val="clear" w:color="auto" w:fill="FFFFFF"/>
        <w:rPr>
          <w:sz w:val="24"/>
          <w:szCs w:val="24"/>
        </w:rPr>
      </w:pPr>
      <w:r w:rsidRPr="00A64850">
        <w:rPr>
          <w:sz w:val="24"/>
          <w:szCs w:val="24"/>
        </w:rPr>
        <w:t xml:space="preserve">Notice what David refused to do: take a literal weapon and take Saul's life. That's the entire scope of the principle - it governs violence against God's appointed civil authority, not criticism of doctrine, not accountability for public teaching, and not discernment about whether someone's prophecies are coming true. If we take the modern logic I’m seeing, Nathan wouldn’t be allowed to confront King David’s sin and Samuel wouldn’t be able to confront King Saul. And I’m just getting started with my examples. </w:t>
      </w:r>
    </w:p>
    <w:p w14:paraId="363A2E9E" w14:textId="77777777" w:rsidR="001866C9" w:rsidRPr="00A64850" w:rsidRDefault="00000000">
      <w:pPr>
        <w:shd w:val="clear" w:color="auto" w:fill="FFFFFF"/>
        <w:rPr>
          <w:sz w:val="24"/>
          <w:szCs w:val="24"/>
        </w:rPr>
      </w:pPr>
      <w:r w:rsidRPr="00A64850">
        <w:rPr>
          <w:b/>
          <w:bCs/>
          <w:sz w:val="24"/>
          <w:szCs w:val="24"/>
        </w:rPr>
        <w:t>How It Gets Misused Today</w:t>
      </w:r>
    </w:p>
    <w:p w14:paraId="363A2E9F" w14:textId="77777777" w:rsidR="001866C9" w:rsidRPr="00A64850" w:rsidRDefault="00000000">
      <w:pPr>
        <w:shd w:val="clear" w:color="auto" w:fill="FFFFFF"/>
        <w:rPr>
          <w:sz w:val="24"/>
          <w:szCs w:val="24"/>
        </w:rPr>
      </w:pPr>
      <w:r w:rsidRPr="00A64850">
        <w:rPr>
          <w:sz w:val="24"/>
          <w:szCs w:val="24"/>
        </w:rPr>
        <w:t>In practice, "touch not the Lord's anointed" has become a way to:</w:t>
      </w:r>
    </w:p>
    <w:p w14:paraId="363A2EA0" w14:textId="77777777" w:rsidR="001866C9" w:rsidRPr="00A64850" w:rsidRDefault="00000000">
      <w:pPr>
        <w:shd w:val="clear" w:color="auto" w:fill="FFFFFF"/>
        <w:rPr>
          <w:sz w:val="24"/>
          <w:szCs w:val="24"/>
        </w:rPr>
      </w:pPr>
      <w:r w:rsidRPr="00A64850">
        <w:rPr>
          <w:sz w:val="24"/>
          <w:szCs w:val="24"/>
        </w:rPr>
        <w:t>- Silence anyone who questions a prophetic word that failed to come to pass.</w:t>
      </w:r>
    </w:p>
    <w:p w14:paraId="363A2EA1" w14:textId="77777777" w:rsidR="001866C9" w:rsidRPr="00A64850" w:rsidRDefault="00000000">
      <w:pPr>
        <w:shd w:val="clear" w:color="auto" w:fill="FFFFFF"/>
        <w:rPr>
          <w:sz w:val="24"/>
          <w:szCs w:val="24"/>
        </w:rPr>
      </w:pPr>
      <w:r w:rsidRPr="00A64850">
        <w:rPr>
          <w:sz w:val="24"/>
          <w:szCs w:val="24"/>
        </w:rPr>
        <w:t>- Shame believers for asking a teacher to show their doctrine is biblical.</w:t>
      </w:r>
    </w:p>
    <w:p w14:paraId="363A2EA2" w14:textId="77777777" w:rsidR="001866C9" w:rsidRPr="00A64850" w:rsidRDefault="00000000">
      <w:pPr>
        <w:shd w:val="clear" w:color="auto" w:fill="FFFFFF"/>
        <w:rPr>
          <w:sz w:val="24"/>
          <w:szCs w:val="24"/>
        </w:rPr>
      </w:pPr>
      <w:r w:rsidRPr="00A64850">
        <w:rPr>
          <w:sz w:val="24"/>
          <w:szCs w:val="24"/>
        </w:rPr>
        <w:t>- Position a leader's platform or following as proof of God's endorsement, immune from correction.</w:t>
      </w:r>
    </w:p>
    <w:p w14:paraId="363A2EA3" w14:textId="77777777" w:rsidR="001866C9" w:rsidRPr="00A64850" w:rsidRDefault="00000000">
      <w:pPr>
        <w:shd w:val="clear" w:color="auto" w:fill="FFFFFF"/>
        <w:rPr>
          <w:sz w:val="24"/>
          <w:szCs w:val="24"/>
        </w:rPr>
      </w:pPr>
      <w:r w:rsidRPr="00A64850">
        <w:rPr>
          <w:sz w:val="24"/>
          <w:szCs w:val="24"/>
        </w:rPr>
        <w:t>- Frame accountability itself as spiritual rebellion or "touching God's anointed."</w:t>
      </w:r>
    </w:p>
    <w:p w14:paraId="363A2EA4" w14:textId="77777777" w:rsidR="001866C9" w:rsidRPr="00A64850" w:rsidRDefault="00000000">
      <w:pPr>
        <w:shd w:val="clear" w:color="auto" w:fill="FFFFFF"/>
        <w:rPr>
          <w:b/>
          <w:bCs/>
          <w:sz w:val="24"/>
          <w:szCs w:val="24"/>
        </w:rPr>
      </w:pPr>
      <w:r w:rsidRPr="00A64850">
        <w:rPr>
          <w:sz w:val="24"/>
          <w:szCs w:val="24"/>
        </w:rPr>
        <w:lastRenderedPageBreak/>
        <w:t>None of that is what the verse is about. And ironically, using it this way does exactly what Scripture warns against - it trains believers not to test what they're hearing.</w:t>
      </w:r>
    </w:p>
    <w:p w14:paraId="363A2EA5" w14:textId="77777777" w:rsidR="001866C9" w:rsidRPr="00A64850" w:rsidRDefault="00000000">
      <w:pPr>
        <w:shd w:val="clear" w:color="auto" w:fill="FFFFFF"/>
        <w:rPr>
          <w:sz w:val="24"/>
          <w:szCs w:val="24"/>
        </w:rPr>
      </w:pPr>
      <w:r w:rsidRPr="00A64850">
        <w:rPr>
          <w:b/>
          <w:bCs/>
          <w:sz w:val="24"/>
          <w:szCs w:val="24"/>
        </w:rPr>
        <w:t>Jesus Warned Us Plainly - More Than Once</w:t>
      </w:r>
    </w:p>
    <w:p w14:paraId="363A2EA6" w14:textId="77777777" w:rsidR="001866C9" w:rsidRPr="00A64850" w:rsidRDefault="00000000">
      <w:pPr>
        <w:shd w:val="clear" w:color="auto" w:fill="FFFFFF"/>
        <w:rPr>
          <w:sz w:val="24"/>
          <w:szCs w:val="24"/>
        </w:rPr>
      </w:pPr>
      <w:r w:rsidRPr="00A64850">
        <w:rPr>
          <w:sz w:val="24"/>
          <w:szCs w:val="24"/>
        </w:rPr>
        <w:t>Jesus didn't treat deception as a minor last-days footnote. He repeated the warning across the same discourse, back to back:</w:t>
      </w:r>
    </w:p>
    <w:p w14:paraId="363A2EA7" w14:textId="77777777" w:rsidR="001866C9" w:rsidRPr="00A64850" w:rsidRDefault="00000000">
      <w:pPr>
        <w:shd w:val="clear" w:color="auto" w:fill="FFFFFF"/>
        <w:rPr>
          <w:sz w:val="24"/>
          <w:szCs w:val="24"/>
        </w:rPr>
      </w:pPr>
      <w:r w:rsidRPr="00A64850">
        <w:rPr>
          <w:i/>
          <w:iCs/>
          <w:sz w:val="24"/>
          <w:szCs w:val="24"/>
        </w:rPr>
        <w:t xml:space="preserve">"And Jesus answered and said to them: "Take heed that no one deceives you. For many will come in My name, saying, 'I am the Christ,' and will deceive many."" </w:t>
      </w:r>
      <w:r w:rsidRPr="00A64850">
        <w:rPr>
          <w:sz w:val="24"/>
          <w:szCs w:val="24"/>
        </w:rPr>
        <w:t xml:space="preserve">- </w:t>
      </w:r>
      <w:hyperlink r:id="rId10">
        <w:r w:rsidRPr="00A64850">
          <w:rPr>
            <w:i/>
            <w:iCs/>
            <w:color w:val="0000FF"/>
            <w:sz w:val="24"/>
            <w:szCs w:val="24"/>
            <w:u w:val="single"/>
          </w:rPr>
          <w:t>Matthew 24:4-5</w:t>
        </w:r>
      </w:hyperlink>
    </w:p>
    <w:p w14:paraId="363A2EA8" w14:textId="77777777" w:rsidR="001866C9" w:rsidRPr="00A64850" w:rsidRDefault="00000000">
      <w:pPr>
        <w:shd w:val="clear" w:color="auto" w:fill="FFFFFF"/>
        <w:rPr>
          <w:sz w:val="24"/>
          <w:szCs w:val="24"/>
        </w:rPr>
      </w:pPr>
      <w:r w:rsidRPr="00A64850">
        <w:rPr>
          <w:i/>
          <w:iCs/>
          <w:sz w:val="24"/>
          <w:szCs w:val="24"/>
        </w:rPr>
        <w:t xml:space="preserve">"Then many false prophets will rise up and deceive many." </w:t>
      </w:r>
      <w:r w:rsidRPr="00A64850">
        <w:rPr>
          <w:sz w:val="24"/>
          <w:szCs w:val="24"/>
        </w:rPr>
        <w:t xml:space="preserve">- </w:t>
      </w:r>
      <w:hyperlink r:id="rId11">
        <w:r w:rsidRPr="00A64850">
          <w:rPr>
            <w:i/>
            <w:iCs/>
            <w:color w:val="0000FF"/>
            <w:sz w:val="24"/>
            <w:szCs w:val="24"/>
            <w:u w:val="single"/>
          </w:rPr>
          <w:t>Matthew 24:11</w:t>
        </w:r>
      </w:hyperlink>
    </w:p>
    <w:p w14:paraId="363A2EA9" w14:textId="77777777" w:rsidR="001866C9" w:rsidRPr="00A64850" w:rsidRDefault="00000000">
      <w:pPr>
        <w:shd w:val="clear" w:color="auto" w:fill="FFFFFF"/>
        <w:rPr>
          <w:sz w:val="24"/>
          <w:szCs w:val="24"/>
        </w:rPr>
      </w:pPr>
      <w:r w:rsidRPr="00A64850">
        <w:rPr>
          <w:i/>
          <w:iCs/>
          <w:sz w:val="24"/>
          <w:szCs w:val="24"/>
        </w:rPr>
        <w:t xml:space="preserve">"For false christs and false prophets will rise and show great signs and wonders to deceive, if possible, even the elect." </w:t>
      </w:r>
      <w:r w:rsidRPr="00A64850">
        <w:rPr>
          <w:sz w:val="24"/>
          <w:szCs w:val="24"/>
        </w:rPr>
        <w:t xml:space="preserve">- </w:t>
      </w:r>
      <w:hyperlink r:id="rId12">
        <w:r w:rsidRPr="00A64850">
          <w:rPr>
            <w:i/>
            <w:iCs/>
            <w:color w:val="0000FF"/>
            <w:sz w:val="24"/>
            <w:szCs w:val="24"/>
            <w:u w:val="single"/>
          </w:rPr>
          <w:t>Matthew 24:24</w:t>
        </w:r>
      </w:hyperlink>
    </w:p>
    <w:p w14:paraId="363A2EAA" w14:textId="77777777" w:rsidR="001866C9" w:rsidRPr="00A64850" w:rsidRDefault="00000000">
      <w:pPr>
        <w:shd w:val="clear" w:color="auto" w:fill="FFFFFF"/>
        <w:rPr>
          <w:sz w:val="24"/>
          <w:szCs w:val="24"/>
        </w:rPr>
      </w:pPr>
      <w:r w:rsidRPr="00A64850">
        <w:rPr>
          <w:sz w:val="24"/>
          <w:szCs w:val="24"/>
        </w:rPr>
        <w:t>Three times in one chapter. Jesus isn't describing outsiders pretending to be Christian - He's describing voices that'll rise up inside the church, using His name, working signs, and deceiving "if possible, even the elect." That's not a warning we get to set aside because a title like "prophet" or "apostle" is attached to the voice.</w:t>
      </w:r>
    </w:p>
    <w:p w14:paraId="363A2EAB" w14:textId="77777777" w:rsidR="001866C9" w:rsidRPr="00A64850" w:rsidRDefault="00000000">
      <w:pPr>
        <w:shd w:val="clear" w:color="auto" w:fill="FFFFFF"/>
        <w:rPr>
          <w:sz w:val="24"/>
          <w:szCs w:val="24"/>
        </w:rPr>
      </w:pPr>
      <w:r w:rsidRPr="00A64850">
        <w:rPr>
          <w:b/>
          <w:bCs/>
          <w:sz w:val="24"/>
          <w:szCs w:val="24"/>
        </w:rPr>
        <w:t>Paul's Warning: Test the Message, Not Just the Messenger</w:t>
      </w:r>
    </w:p>
    <w:p w14:paraId="363A2EAC" w14:textId="77777777" w:rsidR="001866C9" w:rsidRPr="00A64850" w:rsidRDefault="00000000">
      <w:pPr>
        <w:shd w:val="clear" w:color="auto" w:fill="FFFFFF"/>
        <w:rPr>
          <w:sz w:val="24"/>
          <w:szCs w:val="24"/>
        </w:rPr>
      </w:pPr>
      <w:r w:rsidRPr="00A64850">
        <w:rPr>
          <w:sz w:val="24"/>
          <w:szCs w:val="24"/>
        </w:rPr>
        <w:t>Paul went even further than Jesus's warning about false prophets - he told the Galatians not to trust a message even if it came from him, or from an angel:</w:t>
      </w:r>
    </w:p>
    <w:p w14:paraId="363A2EAD" w14:textId="77777777" w:rsidR="001866C9" w:rsidRPr="00A64850" w:rsidRDefault="00000000">
      <w:pPr>
        <w:shd w:val="clear" w:color="auto" w:fill="FFFFFF"/>
        <w:rPr>
          <w:sz w:val="24"/>
          <w:szCs w:val="24"/>
        </w:rPr>
      </w:pPr>
      <w:r w:rsidRPr="00A64850">
        <w:rPr>
          <w:i/>
          <w:iCs/>
          <w:sz w:val="24"/>
          <w:szCs w:val="24"/>
        </w:rPr>
        <w:t xml:space="preserve">"But even if we, or an angel from heaven, preach any other gospel to you than what we have preached to you, let him be accursed." </w:t>
      </w:r>
      <w:r w:rsidRPr="00A64850">
        <w:rPr>
          <w:sz w:val="24"/>
          <w:szCs w:val="24"/>
        </w:rPr>
        <w:t xml:space="preserve">- </w:t>
      </w:r>
      <w:hyperlink r:id="rId13">
        <w:r w:rsidRPr="00A64850">
          <w:rPr>
            <w:i/>
            <w:iCs/>
            <w:color w:val="0000FF"/>
            <w:sz w:val="24"/>
            <w:szCs w:val="24"/>
            <w:u w:val="single"/>
          </w:rPr>
          <w:t>Galatians 1:8</w:t>
        </w:r>
      </w:hyperlink>
    </w:p>
    <w:p w14:paraId="363A2EAE" w14:textId="77777777" w:rsidR="001866C9" w:rsidRPr="00A64850" w:rsidRDefault="00000000">
      <w:pPr>
        <w:shd w:val="clear" w:color="auto" w:fill="FFFFFF"/>
        <w:rPr>
          <w:sz w:val="24"/>
          <w:szCs w:val="24"/>
        </w:rPr>
      </w:pPr>
      <w:r w:rsidRPr="00A64850">
        <w:rPr>
          <w:i/>
          <w:iCs/>
          <w:sz w:val="24"/>
          <w:szCs w:val="24"/>
        </w:rPr>
        <w:t xml:space="preserve">"As we have said before, so now I say again, if anyone preaches any other gospel to you than what you have received, let him be accursed." </w:t>
      </w:r>
      <w:r w:rsidRPr="00A64850">
        <w:rPr>
          <w:sz w:val="24"/>
          <w:szCs w:val="24"/>
        </w:rPr>
        <w:t xml:space="preserve">- </w:t>
      </w:r>
      <w:hyperlink r:id="rId14">
        <w:r w:rsidRPr="00A64850">
          <w:rPr>
            <w:i/>
            <w:iCs/>
            <w:color w:val="0000FF"/>
            <w:sz w:val="24"/>
            <w:szCs w:val="24"/>
            <w:u w:val="single"/>
          </w:rPr>
          <w:t>Galatians 1:9</w:t>
        </w:r>
      </w:hyperlink>
    </w:p>
    <w:p w14:paraId="363A2EAF" w14:textId="77777777" w:rsidR="001866C9" w:rsidRPr="00A64850" w:rsidRDefault="00000000">
      <w:pPr>
        <w:shd w:val="clear" w:color="auto" w:fill="FFFFFF"/>
        <w:rPr>
          <w:sz w:val="24"/>
          <w:szCs w:val="24"/>
        </w:rPr>
      </w:pPr>
      <w:r w:rsidRPr="00A64850">
        <w:rPr>
          <w:sz w:val="24"/>
          <w:szCs w:val="24"/>
        </w:rPr>
        <w:t>Think about what that means. Paul - an apostle, a man who wrote a great deal of the New Testament - told believers to reject his own words if they contradicted the gospel he'd already delivered. He didn't ask to be shielded from scrutiny because of his office. He asked to be tested against the truth like everyone else. Paul also warned the Ephesian elders directly that danger would come from inside their own ranks:</w:t>
      </w:r>
    </w:p>
    <w:p w14:paraId="363A2EB0" w14:textId="77777777" w:rsidR="001866C9" w:rsidRPr="00A64850" w:rsidRDefault="00000000">
      <w:pPr>
        <w:shd w:val="clear" w:color="auto" w:fill="FFFFFF"/>
        <w:rPr>
          <w:sz w:val="24"/>
          <w:szCs w:val="24"/>
        </w:rPr>
      </w:pPr>
      <w:r w:rsidRPr="00A64850">
        <w:rPr>
          <w:i/>
          <w:iCs/>
          <w:sz w:val="24"/>
          <w:szCs w:val="24"/>
        </w:rPr>
        <w:t xml:space="preserve">"For I know this, that after my departure savage wolves will come in among you, not sparing the flock. Also from among yourselves men will rise up, speaking perverse things, to draw away the disciples after themselves." </w:t>
      </w:r>
      <w:r w:rsidRPr="00A64850">
        <w:rPr>
          <w:sz w:val="24"/>
          <w:szCs w:val="24"/>
        </w:rPr>
        <w:t xml:space="preserve">- </w:t>
      </w:r>
      <w:hyperlink r:id="rId15">
        <w:r w:rsidRPr="00A64850">
          <w:rPr>
            <w:i/>
            <w:iCs/>
            <w:color w:val="0000FF"/>
            <w:sz w:val="24"/>
            <w:szCs w:val="24"/>
            <w:u w:val="single"/>
          </w:rPr>
          <w:t>Acts 20:29-30</w:t>
        </w:r>
      </w:hyperlink>
    </w:p>
    <w:p w14:paraId="363A2EB1" w14:textId="77777777" w:rsidR="001866C9" w:rsidRPr="00A64850" w:rsidRDefault="00000000">
      <w:pPr>
        <w:shd w:val="clear" w:color="auto" w:fill="FFFFFF"/>
        <w:rPr>
          <w:sz w:val="24"/>
          <w:szCs w:val="24"/>
        </w:rPr>
      </w:pPr>
      <w:r w:rsidRPr="00A64850">
        <w:rPr>
          <w:b/>
          <w:bCs/>
          <w:sz w:val="24"/>
          <w:szCs w:val="24"/>
        </w:rPr>
        <w:t>We Are Commanded to Test - Not Just to Trust</w:t>
      </w:r>
    </w:p>
    <w:p w14:paraId="363A2EB2" w14:textId="77777777" w:rsidR="001866C9" w:rsidRPr="00A64850" w:rsidRDefault="00000000">
      <w:pPr>
        <w:shd w:val="clear" w:color="auto" w:fill="FFFFFF"/>
        <w:rPr>
          <w:sz w:val="24"/>
          <w:szCs w:val="24"/>
        </w:rPr>
      </w:pPr>
      <w:r w:rsidRPr="00A64850">
        <w:rPr>
          <w:sz w:val="24"/>
          <w:szCs w:val="24"/>
        </w:rPr>
        <w:t>Discernment isn't optional in Scripture. It's commanded, in the same breath as respecting prophecy:</w:t>
      </w:r>
    </w:p>
    <w:p w14:paraId="363A2EB3" w14:textId="77777777" w:rsidR="001866C9" w:rsidRPr="00A64850" w:rsidRDefault="00000000">
      <w:pPr>
        <w:shd w:val="clear" w:color="auto" w:fill="FFFFFF"/>
        <w:rPr>
          <w:sz w:val="24"/>
          <w:szCs w:val="24"/>
        </w:rPr>
      </w:pPr>
      <w:r w:rsidRPr="00A64850">
        <w:rPr>
          <w:i/>
          <w:iCs/>
          <w:sz w:val="24"/>
          <w:szCs w:val="24"/>
        </w:rPr>
        <w:t xml:space="preserve">"Do not despise prophecies. Test all things; hold fast what is good." </w:t>
      </w:r>
      <w:r w:rsidRPr="00A64850">
        <w:rPr>
          <w:sz w:val="24"/>
          <w:szCs w:val="24"/>
        </w:rPr>
        <w:t xml:space="preserve">- </w:t>
      </w:r>
      <w:hyperlink r:id="rId16">
        <w:r w:rsidRPr="00A64850">
          <w:rPr>
            <w:i/>
            <w:iCs/>
            <w:color w:val="0000FF"/>
            <w:sz w:val="24"/>
            <w:szCs w:val="24"/>
            <w:u w:val="single"/>
          </w:rPr>
          <w:t>1 Thessalonians 5:20-21</w:t>
        </w:r>
      </w:hyperlink>
    </w:p>
    <w:p w14:paraId="363A2EB4" w14:textId="77777777" w:rsidR="001866C9" w:rsidRPr="00A64850" w:rsidRDefault="00000000">
      <w:pPr>
        <w:shd w:val="clear" w:color="auto" w:fill="FFFFFF"/>
        <w:rPr>
          <w:sz w:val="24"/>
          <w:szCs w:val="24"/>
        </w:rPr>
      </w:pPr>
      <w:r w:rsidRPr="00A64850">
        <w:rPr>
          <w:i/>
          <w:iCs/>
          <w:sz w:val="24"/>
          <w:szCs w:val="24"/>
        </w:rPr>
        <w:t xml:space="preserve">"Beloved, do not believe every spirit, but test the spirits, whether they are of God; because many false prophets have gone out into the world." </w:t>
      </w:r>
      <w:r w:rsidRPr="00A64850">
        <w:rPr>
          <w:sz w:val="24"/>
          <w:szCs w:val="24"/>
        </w:rPr>
        <w:t xml:space="preserve">- </w:t>
      </w:r>
      <w:hyperlink r:id="rId17">
        <w:r w:rsidRPr="00A64850">
          <w:rPr>
            <w:i/>
            <w:iCs/>
            <w:color w:val="0000FF"/>
            <w:sz w:val="24"/>
            <w:szCs w:val="24"/>
            <w:u w:val="single"/>
          </w:rPr>
          <w:t>1 John 4:1</w:t>
        </w:r>
      </w:hyperlink>
    </w:p>
    <w:p w14:paraId="363A2EB5" w14:textId="77777777" w:rsidR="001866C9" w:rsidRPr="00A64850" w:rsidRDefault="00000000">
      <w:pPr>
        <w:shd w:val="clear" w:color="auto" w:fill="FFFFFF"/>
        <w:rPr>
          <w:sz w:val="24"/>
          <w:szCs w:val="24"/>
        </w:rPr>
      </w:pPr>
      <w:r w:rsidRPr="00A64850">
        <w:rPr>
          <w:sz w:val="24"/>
          <w:szCs w:val="24"/>
        </w:rPr>
        <w:t>And the Bereans are held up as the model - not the exception:</w:t>
      </w:r>
    </w:p>
    <w:p w14:paraId="363A2EB6" w14:textId="77777777" w:rsidR="001866C9" w:rsidRPr="00A64850" w:rsidRDefault="00000000">
      <w:pPr>
        <w:shd w:val="clear" w:color="auto" w:fill="FFFFFF"/>
        <w:rPr>
          <w:sz w:val="24"/>
          <w:szCs w:val="24"/>
        </w:rPr>
      </w:pPr>
      <w:r w:rsidRPr="00A64850">
        <w:rPr>
          <w:i/>
          <w:iCs/>
          <w:sz w:val="24"/>
          <w:szCs w:val="24"/>
        </w:rPr>
        <w:t xml:space="preserve">"These were more fair-minded than those in Thessalonica, in that they received the word with all readiness, and searched the Scriptures daily to find out whether these things were so." </w:t>
      </w:r>
      <w:r w:rsidRPr="00A64850">
        <w:rPr>
          <w:sz w:val="24"/>
          <w:szCs w:val="24"/>
        </w:rPr>
        <w:t xml:space="preserve">- </w:t>
      </w:r>
      <w:hyperlink r:id="rId18">
        <w:r w:rsidRPr="00A64850">
          <w:rPr>
            <w:i/>
            <w:iCs/>
            <w:color w:val="0000FF"/>
            <w:sz w:val="24"/>
            <w:szCs w:val="24"/>
            <w:u w:val="single"/>
          </w:rPr>
          <w:t>Acts 17:11</w:t>
        </w:r>
      </w:hyperlink>
    </w:p>
    <w:p w14:paraId="363A2EB7" w14:textId="77777777" w:rsidR="001866C9" w:rsidRPr="00A64850" w:rsidRDefault="00000000">
      <w:pPr>
        <w:shd w:val="clear" w:color="auto" w:fill="FFFFFF"/>
        <w:rPr>
          <w:sz w:val="24"/>
          <w:szCs w:val="24"/>
        </w:rPr>
      </w:pPr>
      <w:r w:rsidRPr="00A64850">
        <w:rPr>
          <w:sz w:val="24"/>
          <w:szCs w:val="24"/>
        </w:rPr>
        <w:t>The Bereans searched the Scriptures to check the teaching of an apostle. Luke calls them "more fair-minded" for doing it. If checking Paul's teaching against Scripture is commendable, checking a modern prophetic word or teaching against Scripture isn't rebellion - it's obedience.</w:t>
      </w:r>
    </w:p>
    <w:p w14:paraId="363A2EB8" w14:textId="77777777" w:rsidR="001866C9" w:rsidRPr="00A64850" w:rsidRDefault="00000000">
      <w:pPr>
        <w:shd w:val="clear" w:color="auto" w:fill="FFFFFF"/>
        <w:rPr>
          <w:sz w:val="24"/>
          <w:szCs w:val="24"/>
        </w:rPr>
      </w:pPr>
      <w:r w:rsidRPr="00A64850">
        <w:rPr>
          <w:b/>
          <w:bCs/>
          <w:sz w:val="24"/>
          <w:szCs w:val="24"/>
        </w:rPr>
        <w:t>Where the Line Actually Is: Rebellion vs. Discernment</w:t>
      </w:r>
    </w:p>
    <w:p w14:paraId="363A2EB9" w14:textId="77777777" w:rsidR="001866C9" w:rsidRPr="00A64850" w:rsidRDefault="00000000">
      <w:pPr>
        <w:shd w:val="clear" w:color="auto" w:fill="FFFFFF"/>
        <w:rPr>
          <w:sz w:val="24"/>
          <w:szCs w:val="24"/>
        </w:rPr>
      </w:pPr>
      <w:r w:rsidRPr="00A64850">
        <w:rPr>
          <w:sz w:val="24"/>
          <w:szCs w:val="24"/>
        </w:rPr>
        <w:t>None of this cancels honor for godly leadership. Scripture is clear that believers owe real respect to those who shepherd them well:</w:t>
      </w:r>
    </w:p>
    <w:p w14:paraId="363A2EBA" w14:textId="77777777" w:rsidR="001866C9" w:rsidRPr="00A64850" w:rsidRDefault="00000000">
      <w:pPr>
        <w:shd w:val="clear" w:color="auto" w:fill="FFFFFF"/>
        <w:rPr>
          <w:sz w:val="24"/>
          <w:szCs w:val="24"/>
        </w:rPr>
      </w:pPr>
      <w:r w:rsidRPr="00A64850">
        <w:rPr>
          <w:i/>
          <w:iCs/>
          <w:sz w:val="24"/>
          <w:szCs w:val="24"/>
        </w:rPr>
        <w:lastRenderedPageBreak/>
        <w:t xml:space="preserve">"Obey those who rule over you, and be submissive, for they watch out for your souls, as those who must give account. Let them do so with joy and not with grief, for that would be unprofitable for you." </w:t>
      </w:r>
      <w:r w:rsidRPr="00A64850">
        <w:rPr>
          <w:sz w:val="24"/>
          <w:szCs w:val="24"/>
        </w:rPr>
        <w:t xml:space="preserve">- </w:t>
      </w:r>
      <w:hyperlink r:id="rId19">
        <w:r w:rsidRPr="00A64850">
          <w:rPr>
            <w:i/>
            <w:iCs/>
            <w:color w:val="0000FF"/>
            <w:sz w:val="24"/>
            <w:szCs w:val="24"/>
            <w:u w:val="single"/>
          </w:rPr>
          <w:t>Hebrews 13:17</w:t>
        </w:r>
      </w:hyperlink>
    </w:p>
    <w:p w14:paraId="363A2EBB" w14:textId="77777777" w:rsidR="001866C9" w:rsidRPr="00A64850" w:rsidRDefault="00000000">
      <w:pPr>
        <w:shd w:val="clear" w:color="auto" w:fill="FFFFFF"/>
        <w:rPr>
          <w:sz w:val="24"/>
          <w:szCs w:val="24"/>
        </w:rPr>
      </w:pPr>
      <w:r w:rsidRPr="00A64850">
        <w:rPr>
          <w:sz w:val="24"/>
          <w:szCs w:val="24"/>
        </w:rPr>
        <w:t>But honor and blind immunity from correction aren't the same thing. Paul gave Timothy specific instructions for handling public accusations against elders, and for public correction when sin was confirmed:</w:t>
      </w:r>
    </w:p>
    <w:p w14:paraId="363A2EBC" w14:textId="77777777" w:rsidR="001866C9" w:rsidRPr="00A64850" w:rsidRDefault="00000000">
      <w:pPr>
        <w:shd w:val="clear" w:color="auto" w:fill="FFFFFF"/>
        <w:rPr>
          <w:sz w:val="24"/>
          <w:szCs w:val="24"/>
        </w:rPr>
      </w:pPr>
      <w:r w:rsidRPr="00A64850">
        <w:rPr>
          <w:i/>
          <w:iCs/>
          <w:sz w:val="24"/>
          <w:szCs w:val="24"/>
        </w:rPr>
        <w:t xml:space="preserve">"Do not receive an accusation against an elder except from two or three witnesses. Those who are sinning rebuke in the presence of all, that the rest also may fear." </w:t>
      </w:r>
      <w:r w:rsidRPr="00A64850">
        <w:rPr>
          <w:sz w:val="24"/>
          <w:szCs w:val="24"/>
        </w:rPr>
        <w:t xml:space="preserve">- </w:t>
      </w:r>
      <w:hyperlink r:id="rId20">
        <w:r w:rsidRPr="00A64850">
          <w:rPr>
            <w:i/>
            <w:iCs/>
            <w:color w:val="0000FF"/>
            <w:sz w:val="24"/>
            <w:szCs w:val="24"/>
            <w:u w:val="single"/>
          </w:rPr>
          <w:t>1 Timothy 5:19-20</w:t>
        </w:r>
      </w:hyperlink>
    </w:p>
    <w:p w14:paraId="363A2EBD" w14:textId="77777777" w:rsidR="001866C9" w:rsidRPr="00A64850" w:rsidRDefault="00000000">
      <w:pPr>
        <w:shd w:val="clear" w:color="auto" w:fill="FFFFFF"/>
        <w:rPr>
          <w:sz w:val="24"/>
          <w:szCs w:val="24"/>
        </w:rPr>
      </w:pPr>
      <w:r w:rsidRPr="00A64850">
        <w:rPr>
          <w:sz w:val="24"/>
          <w:szCs w:val="24"/>
        </w:rPr>
        <w:t>And correction, done rightly, is to be gentle in spirit, not vindictive:</w:t>
      </w:r>
    </w:p>
    <w:p w14:paraId="363A2EBE" w14:textId="77777777" w:rsidR="001866C9" w:rsidRPr="00A64850" w:rsidRDefault="00000000">
      <w:pPr>
        <w:shd w:val="clear" w:color="auto" w:fill="FFFFFF"/>
        <w:rPr>
          <w:sz w:val="24"/>
          <w:szCs w:val="24"/>
        </w:rPr>
      </w:pPr>
      <w:r w:rsidRPr="00A64850">
        <w:rPr>
          <w:i/>
          <w:iCs/>
          <w:sz w:val="24"/>
          <w:szCs w:val="24"/>
        </w:rPr>
        <w:t xml:space="preserve">"Brethren, if a man is overtaken in any trespass, you who are spiritual restore such a one in a spirit of gentleness, considering yourself lest you also be tempted." </w:t>
      </w:r>
      <w:r w:rsidRPr="00A64850">
        <w:rPr>
          <w:sz w:val="24"/>
          <w:szCs w:val="24"/>
        </w:rPr>
        <w:t xml:space="preserve">- </w:t>
      </w:r>
      <w:hyperlink r:id="rId21">
        <w:r w:rsidRPr="00A64850">
          <w:rPr>
            <w:i/>
            <w:iCs/>
            <w:color w:val="0000FF"/>
            <w:sz w:val="24"/>
            <w:szCs w:val="24"/>
            <w:u w:val="single"/>
          </w:rPr>
          <w:t>Galatians 6:1</w:t>
        </w:r>
      </w:hyperlink>
    </w:p>
    <w:p w14:paraId="363A2EBF" w14:textId="77777777" w:rsidR="001866C9" w:rsidRPr="00A64850" w:rsidRDefault="00000000">
      <w:pPr>
        <w:shd w:val="clear" w:color="auto" w:fill="FFFFFF"/>
        <w:rPr>
          <w:sz w:val="24"/>
          <w:szCs w:val="24"/>
        </w:rPr>
      </w:pPr>
      <w:r w:rsidRPr="00A64850">
        <w:rPr>
          <w:sz w:val="24"/>
          <w:szCs w:val="24"/>
        </w:rPr>
        <w:t>So the biblical pattern isn't "never question a leader." It's this: test the message against Scripture, bring credible correction through the right process, and do it without malice. "Touch not the Lord's anointed" was never meant to override that pattern.</w:t>
      </w:r>
    </w:p>
    <w:p w14:paraId="363A2EC0" w14:textId="77777777" w:rsidR="001866C9" w:rsidRPr="00A64850" w:rsidRDefault="00000000">
      <w:pPr>
        <w:shd w:val="clear" w:color="auto" w:fill="FFFFFF"/>
        <w:rPr>
          <w:sz w:val="24"/>
          <w:szCs w:val="24"/>
        </w:rPr>
      </w:pPr>
      <w:r w:rsidRPr="00A64850">
        <w:rPr>
          <w:b/>
          <w:bCs/>
          <w:sz w:val="24"/>
          <w:szCs w:val="24"/>
        </w:rPr>
        <w:t>What I Keep Hearing</w:t>
      </w:r>
    </w:p>
    <w:p w14:paraId="363A2EC1" w14:textId="77777777" w:rsidR="001866C9" w:rsidRPr="00A64850" w:rsidRDefault="00000000">
      <w:pPr>
        <w:shd w:val="clear" w:color="auto" w:fill="FFFFFF"/>
        <w:rPr>
          <w:sz w:val="24"/>
          <w:szCs w:val="24"/>
        </w:rPr>
      </w:pPr>
      <w:r w:rsidRPr="00A64850">
        <w:rPr>
          <w:sz w:val="24"/>
          <w:szCs w:val="24"/>
        </w:rPr>
        <w:t>I've watched this verse get used as a trump card more times than I can count, and every time, it stops a conversation that should've kept going. Here's what I keep coming back to: the same Bible that tells us not to raise a hand against God's anointed is the Bible that tells us to test every spirit, search the Scriptures daily, and reject even an apostle's words if they don't line up with the gospel. Those aren't in tension. They're both true at the same time. We can honor the office God has placed someone in and still hold their words up to the light of Scripture. In fact, if we love them, that's exactly what we'll do - because the alternative is letting deception walk in unchallenged while we call our silence respect.</w:t>
      </w:r>
    </w:p>
    <w:p w14:paraId="363A2EC2" w14:textId="77777777" w:rsidR="001866C9" w:rsidRPr="00A64850" w:rsidRDefault="00000000">
      <w:pPr>
        <w:shd w:val="clear" w:color="auto" w:fill="FFFFFF"/>
        <w:rPr>
          <w:sz w:val="24"/>
          <w:szCs w:val="24"/>
        </w:rPr>
      </w:pPr>
      <w:r w:rsidRPr="00A64850">
        <w:rPr>
          <w:b/>
          <w:bCs/>
          <w:sz w:val="24"/>
          <w:szCs w:val="24"/>
        </w:rPr>
        <w:t>More Discernment, Not Less</w:t>
      </w:r>
    </w:p>
    <w:p w14:paraId="564138E0" w14:textId="6527C3BA" w:rsidR="00316FFA" w:rsidRPr="00A64850" w:rsidRDefault="00000000">
      <w:pPr>
        <w:shd w:val="clear" w:color="auto" w:fill="FFFFFF"/>
        <w:rPr>
          <w:sz w:val="24"/>
          <w:szCs w:val="24"/>
        </w:rPr>
      </w:pPr>
      <w:r w:rsidRPr="00A64850">
        <w:rPr>
          <w:sz w:val="24"/>
          <w:szCs w:val="24"/>
        </w:rPr>
        <w:t>Put it all together and a pattern emerges. Every time "touch not the Lord's anointed" gets used to shut down a legitimate question, it's doing the exact opposite of what Paul modeled - he was willing to have his own gospel tested against Scripture, and he told the Galatians to reject it if it didn't measure up. If an apostle can be tested, no modern prophet or teacher is exempt. That doesn't hand anyone a license for gossip or reckless attack. Scripture draws a clear line between whispering accusations and biblically confronting sin - correction goes through witnesses, it's brought into the light instead of passed around in private, and when it happens, it's carried out in a spirit of gentleness, not anger or public shaming. Discernment done right doesn't make us cynical or suspicious of every voice we hear; it makes us like the Bereans, searching the Scriptures daily so we can hold fast to what's good and let go of what isn't. We're living in days where deception is the very thing Jesus warned would multiply, even among the elect. That's exactly why "touch not the Lord's anointed" was never meant to be a gag order - it was meant to protect covenant lives from violence, not protect false teaching from the light. The answer in these last days isn't less scrutiny of what we're being told. It's more - held together with humility, real love for the people involved, and an unshakable commitment to test everything against the Word.</w:t>
      </w:r>
    </w:p>
    <w:p w14:paraId="063B93CD" w14:textId="77777777" w:rsidR="00316FFA" w:rsidRPr="00316FFA" w:rsidRDefault="00316FFA">
      <w:pPr>
        <w:shd w:val="clear" w:color="auto" w:fill="FFFFFF"/>
        <w:rPr>
          <w:sz w:val="100"/>
          <w:szCs w:val="100"/>
        </w:rPr>
      </w:pPr>
    </w:p>
    <w:sectPr w:rsidR="00316FFA" w:rsidRPr="00316FFA">
      <w:footerReference w:type="default" r:id="rId2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45AF9" w14:textId="77777777" w:rsidR="00274014" w:rsidRDefault="00274014">
      <w:r>
        <w:separator/>
      </w:r>
    </w:p>
  </w:endnote>
  <w:endnote w:type="continuationSeparator" w:id="0">
    <w:p w14:paraId="5394A1DB" w14:textId="77777777" w:rsidR="00274014" w:rsidRDefault="0027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8E3553EC-8AF1-41EE-9596-89FBAF1D6F86}"/>
  </w:font>
  <w:font w:name="Calibri">
    <w:panose1 w:val="020F0502020204030204"/>
    <w:charset w:val="00"/>
    <w:family w:val="swiss"/>
    <w:pitch w:val="variable"/>
    <w:sig w:usb0="E4002EFF" w:usb1="C200247B" w:usb2="00000009" w:usb3="00000000" w:csb0="000001FF" w:csb1="00000000"/>
    <w:embedRegular r:id="rId2" w:fontKey="{3B8EC163-21E6-414E-A13B-373B53B9122D}"/>
  </w:font>
  <w:font w:name="Cambria">
    <w:panose1 w:val="02040503050406030204"/>
    <w:charset w:val="00"/>
    <w:family w:val="roman"/>
    <w:pitch w:val="variable"/>
    <w:sig w:usb0="E00006FF" w:usb1="420024FF" w:usb2="02000000" w:usb3="00000000" w:csb0="0000019F" w:csb1="00000000"/>
    <w:embedRegular r:id="rId3" w:fontKey="{A73B9C86-FF65-4C9E-B506-07D87967B36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A2EC4" w14:textId="33C3DF02" w:rsidR="001866C9"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BA595E">
      <w:rPr>
        <w:noProof/>
        <w:color w:val="000000"/>
      </w:rPr>
      <w:t>1</w:t>
    </w:r>
    <w:r>
      <w:rPr>
        <w:color w:val="000000"/>
      </w:rPr>
      <w:fldChar w:fldCharType="end"/>
    </w:r>
  </w:p>
  <w:p w14:paraId="363A2EC5" w14:textId="77777777" w:rsidR="001866C9" w:rsidRDefault="001866C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3037F" w14:textId="77777777" w:rsidR="00274014" w:rsidRDefault="00274014">
      <w:r>
        <w:separator/>
      </w:r>
    </w:p>
  </w:footnote>
  <w:footnote w:type="continuationSeparator" w:id="0">
    <w:p w14:paraId="6C0381C4" w14:textId="77777777" w:rsidR="00274014" w:rsidRDefault="002740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oNotDisplayPageBoundaries/>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6C9"/>
    <w:rsid w:val="001866C9"/>
    <w:rsid w:val="00274014"/>
    <w:rsid w:val="00316FFA"/>
    <w:rsid w:val="005932A7"/>
    <w:rsid w:val="007D55F9"/>
    <w:rsid w:val="00A64850"/>
    <w:rsid w:val="00BA595E"/>
    <w:rsid w:val="00EA4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A2E8F"/>
  <w15:docId w15:val="{A89E5181-8DAA-46A5-A0EA-455911CC0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1+Samuel+24%3A6&amp;version=NKJV" TargetMode="External"/><Relationship Id="rId13" Type="http://schemas.openxmlformats.org/officeDocument/2006/relationships/hyperlink" Target="https://www.biblegateway.com/passage/?search=Galatians+1%3A8&amp;version=NKJV" TargetMode="External"/><Relationship Id="rId18" Type="http://schemas.openxmlformats.org/officeDocument/2006/relationships/hyperlink" Target="https://www.biblegateway.com/passage/?search=Acts+17%3A11&amp;version=NKJV" TargetMode="External"/><Relationship Id="rId3" Type="http://schemas.openxmlformats.org/officeDocument/2006/relationships/webSettings" Target="webSettings.xml"/><Relationship Id="rId21" Type="http://schemas.openxmlformats.org/officeDocument/2006/relationships/hyperlink" Target="https://www.biblegateway.com/passage/?search=Galatians+6%3A1&amp;version=NKJV" TargetMode="External"/><Relationship Id="rId7" Type="http://schemas.openxmlformats.org/officeDocument/2006/relationships/hyperlink" Target="https://www.biblegateway.com/passage/?search=Psalm+105%3A15&amp;version=NKJV" TargetMode="External"/><Relationship Id="rId12" Type="http://schemas.openxmlformats.org/officeDocument/2006/relationships/hyperlink" Target="https://www.biblegateway.com/passage/?search=Matthew+24%3A24&amp;version=NKJV" TargetMode="External"/><Relationship Id="rId17" Type="http://schemas.openxmlformats.org/officeDocument/2006/relationships/hyperlink" Target="https://www.biblegateway.com/passage/?search=1+John+4%3A1&amp;version=NKJV" TargetMode="External"/><Relationship Id="rId2" Type="http://schemas.openxmlformats.org/officeDocument/2006/relationships/settings" Target="settings.xml"/><Relationship Id="rId16" Type="http://schemas.openxmlformats.org/officeDocument/2006/relationships/hyperlink" Target="https://www.biblegateway.com/passage/?search=1+Thessalonians+5%3A20-21&amp;version=NKJV" TargetMode="External"/><Relationship Id="rId20" Type="http://schemas.openxmlformats.org/officeDocument/2006/relationships/hyperlink" Target="https://www.biblegateway.com/passage/?search=1+Timothy+5%3A19-20&amp;version=NKJV" TargetMode="External"/><Relationship Id="rId1" Type="http://schemas.openxmlformats.org/officeDocument/2006/relationships/styles" Target="styles.xml"/><Relationship Id="rId6" Type="http://schemas.openxmlformats.org/officeDocument/2006/relationships/hyperlink" Target="https://www.biblegateway.com/passage/?search=1+Chronicles+16%3A22&amp;version=NKJV" TargetMode="External"/><Relationship Id="rId11" Type="http://schemas.openxmlformats.org/officeDocument/2006/relationships/hyperlink" Target="https://www.biblegateway.com/passage/?search=Matthew+24%3A11&amp;version=NKJV"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www.biblegateway.com/passage/?search=Acts+20%3A29-30&amp;version=NKJV" TargetMode="External"/><Relationship Id="rId23" Type="http://schemas.openxmlformats.org/officeDocument/2006/relationships/fontTable" Target="fontTable.xml"/><Relationship Id="rId10" Type="http://schemas.openxmlformats.org/officeDocument/2006/relationships/hyperlink" Target="https://www.biblegateway.com/passage/?search=Matthew+24%3A4-5&amp;version=NKJV" TargetMode="External"/><Relationship Id="rId19" Type="http://schemas.openxmlformats.org/officeDocument/2006/relationships/hyperlink" Target="https://www.biblegateway.com/passage/?search=Hebrews+13%3A17&amp;version=NKJV" TargetMode="External"/><Relationship Id="rId4" Type="http://schemas.openxmlformats.org/officeDocument/2006/relationships/footnotes" Target="footnotes.xml"/><Relationship Id="rId9" Type="http://schemas.openxmlformats.org/officeDocument/2006/relationships/hyperlink" Target="https://www.biblegateway.com/passage/?search=1+Samuel+26%3A9&amp;version=NKJV" TargetMode="External"/><Relationship Id="rId14" Type="http://schemas.openxmlformats.org/officeDocument/2006/relationships/hyperlink" Target="https://www.biblegateway.com/passage/?search=Galatians+1%3A9&amp;version=NKJV"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1130</TotalTime>
  <Pages>3</Pages>
  <Words>1695</Words>
  <Characters>9665</Characters>
  <Application>Microsoft Office Word</Application>
  <DocSecurity>0</DocSecurity>
  <Lines>80</Lines>
  <Paragraphs>22</Paragraphs>
  <ScaleCrop>false</ScaleCrop>
  <Company/>
  <LinksUpToDate>false</LinksUpToDate>
  <CharactersWithSpaces>11338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2026-07-02T19:37:00Z</dcterms:created>
  <dcterms:modified xsi:type="dcterms:W3CDTF">2026-07-03T14:31:00Z</dcterms:modified>
</cp:coreProperties>
</file>