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A582" w14:textId="351C62B5" w:rsidR="002651F1" w:rsidRDefault="00000000">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08B1A583" w14:textId="77777777" w:rsidR="002651F1" w:rsidRDefault="00000000">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#1285</w:t>
      </w:r>
    </w:p>
    <w:p w14:paraId="08B1A584" w14:textId="77777777" w:rsidR="002651F1" w:rsidRDefault="00000000">
      <w:pPr>
        <w:shd w:val="clear" w:color="auto" w:fill="FFFFFF"/>
        <w:spacing w:after="0" w:line="240" w:lineRule="auto"/>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The Shaking Before the Harvest</w:t>
      </w:r>
    </w:p>
    <w:p w14:paraId="08B1A585" w14:textId="77777777" w:rsidR="002651F1" w:rsidRDefault="00000000">
      <w:pPr>
        <w:shd w:val="clear" w:color="auto" w:fill="FFFFFF"/>
        <w:spacing w:after="0" w:line="240" w:lineRule="auto"/>
        <w:jc w:val="center"/>
        <w:rPr>
          <w:rFonts w:ascii="Times New Roman" w:eastAsia="Times New Roman" w:hAnsi="Times New Roman" w:cs="Times New Roman"/>
          <w:color w:val="000000"/>
          <w:sz w:val="32"/>
          <w:szCs w:val="32"/>
        </w:rPr>
      </w:pPr>
      <w:r>
        <w:rPr>
          <w:rFonts w:ascii="Times New Roman" w:eastAsia="Times New Roman" w:hAnsi="Times New Roman" w:cs="Times New Roman"/>
          <w:b/>
          <w:bCs/>
          <w:color w:val="000000"/>
          <w:sz w:val="32"/>
          <w:szCs w:val="32"/>
        </w:rPr>
        <w:t>Prophetic Trends of Exposure, Justice, and Revival</w:t>
      </w:r>
    </w:p>
    <w:p w14:paraId="08B1A586"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w:t>
      </w:r>
      <w:r w:rsidRPr="002846FF">
        <w:rPr>
          <w:rFonts w:ascii="Times New Roman" w:eastAsia="Times New Roman" w:hAnsi="Times New Roman" w:cs="Times New Roman"/>
          <w:b/>
          <w:bCs/>
          <w:color w:val="000000"/>
          <w:sz w:val="24"/>
          <w:szCs w:val="24"/>
        </w:rPr>
        <w:t xml:space="preserve"> Prophetic Overview</w:t>
      </w:r>
    </w:p>
    <w:p w14:paraId="08B1A587" w14:textId="77777777" w:rsidR="002651F1" w:rsidRPr="002846FF" w:rsidRDefault="00000000">
      <w:pPr>
        <w:shd w:val="clear" w:color="auto" w:fill="FFFFFF"/>
        <w:spacing w:after="0" w:line="240" w:lineRule="auto"/>
        <w:rPr>
          <w:rFonts w:ascii="Times New Roman" w:eastAsia="Times New Roman" w:hAnsi="Times New Roman" w:cs="Times New Roman"/>
          <w:b/>
          <w:bCs/>
          <w:i/>
          <w:iCs/>
          <w:color w:val="000000"/>
          <w:sz w:val="24"/>
          <w:szCs w:val="24"/>
        </w:rPr>
      </w:pPr>
      <w:r w:rsidRPr="002846FF">
        <w:rPr>
          <w:rFonts w:ascii="Times New Roman" w:eastAsia="Times New Roman" w:hAnsi="Times New Roman" w:cs="Times New Roman"/>
          <w:i/>
          <w:iCs/>
          <w:color w:val="000000"/>
          <w:sz w:val="24"/>
          <w:szCs w:val="24"/>
        </w:rPr>
        <w:t xml:space="preserve">Surely the Lord God will do nothing without revealing His secret to His servants the prophets. </w:t>
      </w:r>
      <w:r w:rsidRPr="002846FF">
        <w:rPr>
          <w:rFonts w:ascii="Times New Roman" w:eastAsia="Times New Roman" w:hAnsi="Times New Roman" w:cs="Times New Roman"/>
          <w:b/>
          <w:bCs/>
          <w:i/>
          <w:iCs/>
          <w:color w:val="000000"/>
          <w:sz w:val="24"/>
          <w:szCs w:val="24"/>
        </w:rPr>
        <w:t>(</w:t>
      </w:r>
      <w:hyperlink r:id="rId6">
        <w:r w:rsidR="002651F1" w:rsidRPr="002846FF">
          <w:rPr>
            <w:rFonts w:ascii="Times New Roman" w:eastAsia="Times New Roman" w:hAnsi="Times New Roman" w:cs="Times New Roman"/>
            <w:b/>
            <w:bCs/>
            <w:i/>
            <w:iCs/>
            <w:color w:val="0000FF"/>
            <w:sz w:val="24"/>
            <w:szCs w:val="24"/>
            <w:u w:val="single"/>
          </w:rPr>
          <w:t>Amos 3:7, AMPC</w:t>
        </w:r>
      </w:hyperlink>
      <w:r w:rsidRPr="002846FF">
        <w:rPr>
          <w:rFonts w:ascii="Times New Roman" w:eastAsia="Times New Roman" w:hAnsi="Times New Roman" w:cs="Times New Roman"/>
          <w:b/>
          <w:bCs/>
          <w:i/>
          <w:iCs/>
          <w:color w:val="000000"/>
          <w:sz w:val="24"/>
          <w:szCs w:val="24"/>
        </w:rPr>
        <w:t>)</w:t>
      </w:r>
    </w:p>
    <w:p w14:paraId="08B1A588"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Across current prophetic words from Julie Green, Amanda Grace, Hank Kunneman, Troy Black, Kent Christmas, Timothy Dixon, Robin Bullock, and Barry Wunsch, one broad storyline keeps emerging: A major shaking is underway or imminent, especially in government, banking, media, and international affairs. Hidden corruption is expected to be exposed. Iran, Israel, and the Middle East are being treated as major prophetic markers. America is being framed as a prodigal nation in a rededication/restoration moment. Political Goliaths are expected to fall, outsiders/remnant voices rise, and revival/glory follows the shaking. The pattern is:</w:t>
      </w:r>
    </w:p>
    <w:p w14:paraId="08B1A589" w14:textId="77777777" w:rsidR="002651F1" w:rsidRPr="002846FF"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2846FF">
        <w:rPr>
          <w:rFonts w:ascii="Cardo" w:eastAsia="Cardo" w:hAnsi="Cardo" w:cs="Cardo"/>
          <w:i/>
          <w:iCs/>
          <w:color w:val="000000"/>
          <w:sz w:val="24"/>
          <w:szCs w:val="24"/>
        </w:rPr>
        <w:t>Exposure → Justice → Shaking → Political/Economic Reset → National Rededication → Revival/Harvest</w:t>
      </w:r>
    </w:p>
    <w:p w14:paraId="08B1A58A"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My hope is to simply help Bible prophecy students like me recognize the themes and compare what these prophetic voices are emphasizing. And of course pray and intercede knowing that time will tell how they play out. There is one </w:t>
      </w:r>
      <w:r w:rsidRPr="002846FF">
        <w:rPr>
          <w:rFonts w:ascii="Times New Roman" w:eastAsia="Times New Roman" w:hAnsi="Times New Roman" w:cs="Times New Roman"/>
          <w:sz w:val="24"/>
          <w:szCs w:val="24"/>
        </w:rPr>
        <w:t>verse that fits</w:t>
      </w:r>
      <w:r w:rsidRPr="002846FF">
        <w:rPr>
          <w:rFonts w:ascii="Times New Roman" w:eastAsia="Times New Roman" w:hAnsi="Times New Roman" w:cs="Times New Roman"/>
          <w:color w:val="000000"/>
          <w:sz w:val="24"/>
          <w:szCs w:val="24"/>
        </w:rPr>
        <w:t xml:space="preserve"> the overall theme of what these prophetic voices are hearing is found in </w:t>
      </w:r>
      <w:hyperlink r:id="rId7">
        <w:r w:rsidR="002651F1" w:rsidRPr="002846FF">
          <w:rPr>
            <w:rFonts w:ascii="Times New Roman" w:eastAsia="Times New Roman" w:hAnsi="Times New Roman" w:cs="Times New Roman"/>
            <w:b/>
            <w:bCs/>
            <w:i/>
            <w:iCs/>
            <w:color w:val="0000FF"/>
            <w:sz w:val="24"/>
            <w:szCs w:val="24"/>
            <w:u w:val="single"/>
          </w:rPr>
          <w:t>Hebrews 12:26–27</w:t>
        </w:r>
      </w:hyperlink>
      <w:r w:rsidRPr="002846FF">
        <w:rPr>
          <w:rFonts w:ascii="Times New Roman" w:eastAsia="Times New Roman" w:hAnsi="Times New Roman" w:cs="Times New Roman"/>
          <w:b/>
          <w:bCs/>
          <w:i/>
          <w:iCs/>
          <w:color w:val="000000"/>
          <w:sz w:val="24"/>
          <w:szCs w:val="24"/>
        </w:rPr>
        <w:t xml:space="preserve">. </w:t>
      </w:r>
      <w:r w:rsidRPr="002846FF">
        <w:rPr>
          <w:rFonts w:ascii="Times New Roman" w:eastAsia="Times New Roman" w:hAnsi="Times New Roman" w:cs="Times New Roman"/>
          <w:color w:val="000000"/>
          <w:sz w:val="24"/>
          <w:szCs w:val="24"/>
        </w:rPr>
        <w:t xml:space="preserve">It says God will shake what can be shaken so that what cannot be shaken may remain. That is the biblical lens for this lesson. The current prophetic trend is not merely </w:t>
      </w:r>
      <w:r w:rsidRPr="002846FF">
        <w:rPr>
          <w:rFonts w:ascii="Times New Roman" w:eastAsia="Times New Roman" w:hAnsi="Times New Roman" w:cs="Times New Roman"/>
          <w:i/>
          <w:iCs/>
          <w:color w:val="000000"/>
          <w:sz w:val="24"/>
          <w:szCs w:val="24"/>
        </w:rPr>
        <w:t>“bad things are coming.”</w:t>
      </w:r>
      <w:r w:rsidRPr="002846FF">
        <w:rPr>
          <w:rFonts w:ascii="Times New Roman" w:eastAsia="Times New Roman" w:hAnsi="Times New Roman" w:cs="Times New Roman"/>
          <w:color w:val="000000"/>
          <w:sz w:val="24"/>
          <w:szCs w:val="24"/>
        </w:rPr>
        <w:t xml:space="preserve"> The repeated message is that shaking is being presented as a divine separation process: removing what is corrupt, exposing what is hidden, and preparing the ground for restoration and revival.</w:t>
      </w:r>
    </w:p>
    <w:p w14:paraId="08B1A58B"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First Theme: Exposure Is Coming</w:t>
      </w:r>
    </w:p>
    <w:p w14:paraId="08B1A58C"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The strongest shared theme is </w:t>
      </w:r>
      <w:r w:rsidRPr="002846FF">
        <w:rPr>
          <w:rFonts w:ascii="Times New Roman" w:eastAsia="Times New Roman" w:hAnsi="Times New Roman" w:cs="Times New Roman"/>
          <w:i/>
          <w:iCs/>
          <w:color w:val="000000"/>
          <w:sz w:val="24"/>
          <w:szCs w:val="24"/>
        </w:rPr>
        <w:t>exposure</w:t>
      </w:r>
      <w:r w:rsidRPr="002846FF">
        <w:rPr>
          <w:rFonts w:ascii="Times New Roman" w:eastAsia="Times New Roman" w:hAnsi="Times New Roman" w:cs="Times New Roman"/>
          <w:color w:val="000000"/>
          <w:sz w:val="24"/>
          <w:szCs w:val="24"/>
        </w:rPr>
        <w:t xml:space="preserve">. Many of these prophetic voices are saying hidden corruption, deception, fraud, and secret alliances are coming into the open. Julie Green’s prophecy archive gives several direct examples. On June 10th, 2026, her </w:t>
      </w:r>
      <w:hyperlink r:id="rId8">
        <w:r w:rsidR="002651F1" w:rsidRPr="002846FF">
          <w:rPr>
            <w:rFonts w:ascii="Times New Roman" w:eastAsia="Times New Roman" w:hAnsi="Times New Roman" w:cs="Times New Roman"/>
            <w:color w:val="0000FF"/>
            <w:sz w:val="24"/>
            <w:szCs w:val="24"/>
            <w:u w:val="single"/>
          </w:rPr>
          <w:t>word</w:t>
        </w:r>
      </w:hyperlink>
      <w:r w:rsidRPr="002846FF">
        <w:rPr>
          <w:rFonts w:ascii="Times New Roman" w:eastAsia="Times New Roman" w:hAnsi="Times New Roman" w:cs="Times New Roman"/>
          <w:color w:val="000000"/>
          <w:sz w:val="24"/>
          <w:szCs w:val="24"/>
        </w:rPr>
        <w:t xml:space="preserve"> titled </w:t>
      </w:r>
      <w:r w:rsidRPr="002846FF">
        <w:rPr>
          <w:rFonts w:ascii="Times New Roman" w:eastAsia="Times New Roman" w:hAnsi="Times New Roman" w:cs="Times New Roman"/>
          <w:i/>
          <w:iCs/>
          <w:color w:val="000000"/>
          <w:sz w:val="24"/>
          <w:szCs w:val="24"/>
        </w:rPr>
        <w:t>“The Shaking to the Banking System Will Be Violent”</w:t>
      </w:r>
      <w:r w:rsidRPr="002846FF">
        <w:rPr>
          <w:rFonts w:ascii="Times New Roman" w:eastAsia="Times New Roman" w:hAnsi="Times New Roman" w:cs="Times New Roman"/>
          <w:color w:val="000000"/>
          <w:sz w:val="24"/>
          <w:szCs w:val="24"/>
        </w:rPr>
        <w:t xml:space="preserve"> says the “giants” in tech, banking, social media, mainstream media, Hollywood, and government are falling. Her May 23rd word says </w:t>
      </w:r>
      <w:r w:rsidRPr="002846FF">
        <w:rPr>
          <w:rFonts w:ascii="Times New Roman" w:eastAsia="Times New Roman" w:hAnsi="Times New Roman" w:cs="Times New Roman"/>
          <w:i/>
          <w:iCs/>
          <w:color w:val="000000"/>
          <w:sz w:val="24"/>
          <w:szCs w:val="24"/>
        </w:rPr>
        <w:t>“Pandora’s box”</w:t>
      </w:r>
      <w:r w:rsidRPr="002846FF">
        <w:rPr>
          <w:rFonts w:ascii="Times New Roman" w:eastAsia="Times New Roman" w:hAnsi="Times New Roman" w:cs="Times New Roman"/>
          <w:color w:val="000000"/>
          <w:sz w:val="24"/>
          <w:szCs w:val="24"/>
        </w:rPr>
        <w:t xml:space="preserve"> is about to open and the IRS will be exposed. Her May 1st word says </w:t>
      </w:r>
      <w:r w:rsidRPr="002846FF">
        <w:rPr>
          <w:rFonts w:ascii="Times New Roman" w:eastAsia="Times New Roman" w:hAnsi="Times New Roman" w:cs="Times New Roman"/>
          <w:i/>
          <w:iCs/>
          <w:color w:val="000000"/>
          <w:sz w:val="24"/>
          <w:szCs w:val="24"/>
        </w:rPr>
        <w:t>“shocking evidence”</w:t>
      </w:r>
      <w:r w:rsidRPr="002846FF">
        <w:rPr>
          <w:rFonts w:ascii="Times New Roman" w:eastAsia="Times New Roman" w:hAnsi="Times New Roman" w:cs="Times New Roman"/>
          <w:color w:val="000000"/>
          <w:sz w:val="24"/>
          <w:szCs w:val="24"/>
        </w:rPr>
        <w:t xml:space="preserve"> is coming to drain the swamp, and another May 1 word says long-awaited arrests, indictments, and justice are coming. Amanda Grace’s current blog has similar titles and framing. Her May 29, 2026, post is titled </w:t>
      </w:r>
      <w:r w:rsidRPr="002846FF">
        <w:rPr>
          <w:rFonts w:ascii="Times New Roman" w:eastAsia="Times New Roman" w:hAnsi="Times New Roman" w:cs="Times New Roman"/>
          <w:i/>
          <w:iCs/>
          <w:color w:val="000000"/>
          <w:sz w:val="24"/>
          <w:szCs w:val="24"/>
        </w:rPr>
        <w:t>“The Fall of the House of Eli in Government and the Church,”</w:t>
      </w:r>
      <w:r w:rsidRPr="002846FF">
        <w:rPr>
          <w:rFonts w:ascii="Times New Roman" w:eastAsia="Times New Roman" w:hAnsi="Times New Roman" w:cs="Times New Roman"/>
          <w:color w:val="000000"/>
          <w:sz w:val="24"/>
          <w:szCs w:val="24"/>
        </w:rPr>
        <w:t xml:space="preserve"> and her June 5th post is titled </w:t>
      </w:r>
      <w:r w:rsidRPr="002846FF">
        <w:rPr>
          <w:rFonts w:ascii="Times New Roman" w:eastAsia="Times New Roman" w:hAnsi="Times New Roman" w:cs="Times New Roman"/>
          <w:i/>
          <w:iCs/>
          <w:color w:val="000000"/>
          <w:sz w:val="24"/>
          <w:szCs w:val="24"/>
        </w:rPr>
        <w:t xml:space="preserve">“The Outsider Is Rising: Why Political Goliaths Are Falling Now.” </w:t>
      </w:r>
      <w:r w:rsidRPr="002846FF">
        <w:rPr>
          <w:rFonts w:ascii="Times New Roman" w:eastAsia="Times New Roman" w:hAnsi="Times New Roman" w:cs="Times New Roman"/>
          <w:color w:val="000000"/>
          <w:sz w:val="24"/>
          <w:szCs w:val="24"/>
        </w:rPr>
        <w:t xml:space="preserve">Her May 8th word says the Republican Party is about to go through a public purging and cleansing that brings dross to the surface. Barry Wunsch’s recent Prophecy Revealed listing also uses the same general exposure language. A May 26, 2026, episode is titled </w:t>
      </w:r>
      <w:r w:rsidRPr="002846FF">
        <w:rPr>
          <w:rFonts w:ascii="Times New Roman" w:eastAsia="Times New Roman" w:hAnsi="Times New Roman" w:cs="Times New Roman"/>
          <w:i/>
          <w:iCs/>
          <w:color w:val="000000"/>
          <w:sz w:val="24"/>
          <w:szCs w:val="24"/>
        </w:rPr>
        <w:t>“Hidden Things Exposed,”</w:t>
      </w:r>
      <w:r w:rsidRPr="002846FF">
        <w:rPr>
          <w:rFonts w:ascii="Times New Roman" w:eastAsia="Times New Roman" w:hAnsi="Times New Roman" w:cs="Times New Roman"/>
          <w:color w:val="000000"/>
          <w:sz w:val="24"/>
          <w:szCs w:val="24"/>
        </w:rPr>
        <w:t xml:space="preserve"> and the listing describes themes of spiritual war and harvest revival. </w:t>
      </w:r>
    </w:p>
    <w:p w14:paraId="08B1A58D"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The repeated idea is that God is not just comforting His people privately; these words are saying He is dealing with systems publicly. The target is not only personal sin but institutional corruption: government, banking, media, political parties, and even parts of the Church.</w:t>
      </w:r>
    </w:p>
    <w:p w14:paraId="08B1A58E" w14:textId="77777777" w:rsidR="002651F1" w:rsidRPr="002846FF" w:rsidRDefault="00000000">
      <w:pPr>
        <w:rPr>
          <w:rFonts w:ascii="Times New Roman" w:eastAsia="Times New Roman" w:hAnsi="Times New Roman" w:cs="Times New Roman"/>
          <w:b/>
          <w:bCs/>
          <w:color w:val="000000"/>
          <w:sz w:val="24"/>
          <w:szCs w:val="24"/>
        </w:rPr>
      </w:pPr>
      <w:r w:rsidRPr="002846FF">
        <w:rPr>
          <w:sz w:val="24"/>
          <w:szCs w:val="24"/>
        </w:rPr>
        <w:br w:type="page"/>
      </w:r>
    </w:p>
    <w:p w14:paraId="08B1A58F"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lastRenderedPageBreak/>
        <w:t>The Second Theme: Justice and Removals</w:t>
      </w:r>
    </w:p>
    <w:p w14:paraId="08B1A590"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The next theme is </w:t>
      </w:r>
      <w:r w:rsidRPr="002846FF">
        <w:rPr>
          <w:rFonts w:ascii="Times New Roman" w:eastAsia="Times New Roman" w:hAnsi="Times New Roman" w:cs="Times New Roman"/>
          <w:b/>
          <w:bCs/>
          <w:color w:val="000000"/>
          <w:sz w:val="24"/>
          <w:szCs w:val="24"/>
        </w:rPr>
        <w:t>justice</w:t>
      </w:r>
      <w:r w:rsidRPr="002846FF">
        <w:rPr>
          <w:rFonts w:ascii="Times New Roman" w:eastAsia="Times New Roman" w:hAnsi="Times New Roman" w:cs="Times New Roman"/>
          <w:color w:val="000000"/>
          <w:sz w:val="24"/>
          <w:szCs w:val="24"/>
        </w:rPr>
        <w:t xml:space="preserve">. The prophetic words are not merely saying corruption will be revealed; they are saying consequences will follow. Julie Green’s archive repeatedly uses language of removals, arrests, judgments, and governments shaking. Her May 3rd word is titled </w:t>
      </w:r>
      <w:r w:rsidRPr="002846FF">
        <w:rPr>
          <w:rFonts w:ascii="Times New Roman" w:eastAsia="Times New Roman" w:hAnsi="Times New Roman" w:cs="Times New Roman"/>
          <w:i/>
          <w:iCs/>
          <w:color w:val="000000"/>
          <w:sz w:val="24"/>
          <w:szCs w:val="24"/>
        </w:rPr>
        <w:t>“A Mass Exodus of Political Positions Is Coming,”</w:t>
      </w:r>
      <w:r w:rsidRPr="002846FF">
        <w:rPr>
          <w:rFonts w:ascii="Times New Roman" w:eastAsia="Times New Roman" w:hAnsi="Times New Roman" w:cs="Times New Roman"/>
          <w:color w:val="000000"/>
          <w:sz w:val="24"/>
          <w:szCs w:val="24"/>
        </w:rPr>
        <w:t xml:space="preserve"> and her May 29th word </w:t>
      </w:r>
      <w:r w:rsidRPr="002846FF">
        <w:rPr>
          <w:rFonts w:ascii="Times New Roman" w:eastAsia="Times New Roman" w:hAnsi="Times New Roman" w:cs="Times New Roman"/>
          <w:b/>
          <w:bCs/>
          <w:color w:val="000000"/>
          <w:sz w:val="24"/>
          <w:szCs w:val="24"/>
        </w:rPr>
        <w:t>“</w:t>
      </w:r>
      <w:r w:rsidRPr="002846FF">
        <w:rPr>
          <w:rFonts w:ascii="Times New Roman" w:eastAsia="Times New Roman" w:hAnsi="Times New Roman" w:cs="Times New Roman"/>
          <w:i/>
          <w:iCs/>
          <w:color w:val="000000"/>
          <w:sz w:val="24"/>
          <w:szCs w:val="24"/>
        </w:rPr>
        <w:t xml:space="preserve">Nations Will Shake Violently” </w:t>
      </w:r>
      <w:r w:rsidRPr="002846FF">
        <w:rPr>
          <w:rFonts w:ascii="Times New Roman" w:eastAsia="Times New Roman" w:hAnsi="Times New Roman" w:cs="Times New Roman"/>
          <w:color w:val="000000"/>
          <w:sz w:val="24"/>
          <w:szCs w:val="24"/>
        </w:rPr>
        <w:t xml:space="preserve">says people want enemies exposed and punished for crimes against the nation and the nations of the world. Hank Kunneman’s current prophecy highlights include a May 17, </w:t>
      </w:r>
      <w:proofErr w:type="gramStart"/>
      <w:r w:rsidRPr="002846FF">
        <w:rPr>
          <w:rFonts w:ascii="Times New Roman" w:eastAsia="Times New Roman" w:hAnsi="Times New Roman" w:cs="Times New Roman"/>
          <w:color w:val="000000"/>
          <w:sz w:val="24"/>
          <w:szCs w:val="24"/>
        </w:rPr>
        <w:t>2026</w:t>
      </w:r>
      <w:proofErr w:type="gramEnd"/>
      <w:r w:rsidRPr="002846FF">
        <w:rPr>
          <w:rFonts w:ascii="Times New Roman" w:eastAsia="Times New Roman" w:hAnsi="Times New Roman" w:cs="Times New Roman"/>
          <w:color w:val="000000"/>
          <w:sz w:val="24"/>
          <w:szCs w:val="24"/>
        </w:rPr>
        <w:t xml:space="preserve"> word titled </w:t>
      </w:r>
      <w:r w:rsidRPr="002846FF">
        <w:rPr>
          <w:rFonts w:ascii="Times New Roman" w:eastAsia="Times New Roman" w:hAnsi="Times New Roman" w:cs="Times New Roman"/>
          <w:i/>
          <w:iCs/>
          <w:color w:val="000000"/>
          <w:sz w:val="24"/>
          <w:szCs w:val="24"/>
        </w:rPr>
        <w:t xml:space="preserve">“The Rededication of a Nation, God’s Terms &amp; A Great Reckoning of His Justice!” </w:t>
      </w:r>
      <w:r w:rsidRPr="002846FF">
        <w:rPr>
          <w:rFonts w:ascii="Times New Roman" w:eastAsia="Times New Roman" w:hAnsi="Times New Roman" w:cs="Times New Roman"/>
          <w:color w:val="000000"/>
          <w:sz w:val="24"/>
          <w:szCs w:val="24"/>
        </w:rPr>
        <w:t xml:space="preserve">His ministry’s prophecy page frames that word as dealing with hope, restoration, and society. </w:t>
      </w:r>
    </w:p>
    <w:p w14:paraId="08B1A591"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Amanda Grace’s January 2026 archive titles also line up with this theme: </w:t>
      </w:r>
      <w:r w:rsidRPr="002846FF">
        <w:rPr>
          <w:rFonts w:ascii="Times New Roman" w:eastAsia="Times New Roman" w:hAnsi="Times New Roman" w:cs="Times New Roman"/>
          <w:i/>
          <w:iCs/>
          <w:color w:val="000000"/>
          <w:sz w:val="24"/>
          <w:szCs w:val="24"/>
        </w:rPr>
        <w:t xml:space="preserve">“The Shaking Has Begun: Revolt Regime Change and Resignations,” “The Reckoning: Revolution, Revolt and Reversals,” </w:t>
      </w:r>
      <w:r w:rsidRPr="002846FF">
        <w:rPr>
          <w:rFonts w:ascii="Times New Roman" w:eastAsia="Times New Roman" w:hAnsi="Times New Roman" w:cs="Times New Roman"/>
          <w:color w:val="000000"/>
          <w:sz w:val="24"/>
          <w:szCs w:val="24"/>
        </w:rPr>
        <w:t>and</w:t>
      </w:r>
      <w:r w:rsidRPr="002846FF">
        <w:rPr>
          <w:rFonts w:ascii="Times New Roman" w:eastAsia="Times New Roman" w:hAnsi="Times New Roman" w:cs="Times New Roman"/>
          <w:i/>
          <w:iCs/>
          <w:color w:val="000000"/>
          <w:sz w:val="24"/>
          <w:szCs w:val="24"/>
        </w:rPr>
        <w:t xml:space="preserve"> “A Time of Eviction &amp; Conviction.” </w:t>
      </w:r>
      <w:r w:rsidRPr="002846FF">
        <w:rPr>
          <w:rFonts w:ascii="Times New Roman" w:eastAsia="Times New Roman" w:hAnsi="Times New Roman" w:cs="Times New Roman"/>
          <w:color w:val="000000"/>
          <w:sz w:val="24"/>
          <w:szCs w:val="24"/>
        </w:rPr>
        <w:t xml:space="preserve">The current prophetic trend is not just “revival is coming.” It is </w:t>
      </w:r>
      <w:r w:rsidRPr="002846FF">
        <w:rPr>
          <w:rFonts w:ascii="Times New Roman" w:eastAsia="Times New Roman" w:hAnsi="Times New Roman" w:cs="Times New Roman"/>
          <w:i/>
          <w:iCs/>
          <w:color w:val="000000"/>
          <w:sz w:val="24"/>
          <w:szCs w:val="24"/>
        </w:rPr>
        <w:t>justice before revival</w:t>
      </w:r>
      <w:r w:rsidRPr="002846FF">
        <w:rPr>
          <w:rFonts w:ascii="Times New Roman" w:eastAsia="Times New Roman" w:hAnsi="Times New Roman" w:cs="Times New Roman"/>
          <w:color w:val="000000"/>
          <w:sz w:val="24"/>
          <w:szCs w:val="24"/>
        </w:rPr>
        <w:t>. In these words, shaking is not random chaos; it is described as God removing what has blocked truth, righteousness, and national restoration. This pattern is not foreign to Scripture. Before God restored Israel, He often exposed corruption, confronted false leadership, and removed idols. Think of Elijah on Mount Carmel, Josiah’s reforms, or Jesus cleansing the temple.</w:t>
      </w:r>
    </w:p>
    <w:p w14:paraId="08B1A592" w14:textId="6E7C1233"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Third Theme: Iran</w:t>
      </w:r>
      <w:r w:rsidR="00D44885" w:rsidRPr="002846FF">
        <w:rPr>
          <w:rFonts w:ascii="Times New Roman" w:eastAsia="Times New Roman" w:hAnsi="Times New Roman" w:cs="Times New Roman"/>
          <w:b/>
          <w:bCs/>
          <w:color w:val="000000"/>
          <w:sz w:val="24"/>
          <w:szCs w:val="24"/>
        </w:rPr>
        <w:t xml:space="preserve">, </w:t>
      </w:r>
      <w:r w:rsidRPr="002846FF">
        <w:rPr>
          <w:rFonts w:ascii="Times New Roman" w:eastAsia="Times New Roman" w:hAnsi="Times New Roman" w:cs="Times New Roman"/>
          <w:b/>
          <w:bCs/>
          <w:color w:val="000000"/>
          <w:sz w:val="24"/>
          <w:szCs w:val="24"/>
        </w:rPr>
        <w:t>Israel</w:t>
      </w:r>
      <w:r w:rsidR="00D44885" w:rsidRPr="002846FF">
        <w:rPr>
          <w:rFonts w:ascii="Times New Roman" w:eastAsia="Times New Roman" w:hAnsi="Times New Roman" w:cs="Times New Roman"/>
          <w:b/>
          <w:bCs/>
          <w:color w:val="000000"/>
          <w:sz w:val="24"/>
          <w:szCs w:val="24"/>
        </w:rPr>
        <w:t xml:space="preserve">, And The </w:t>
      </w:r>
      <w:r w:rsidRPr="002846FF">
        <w:rPr>
          <w:rFonts w:ascii="Times New Roman" w:eastAsia="Times New Roman" w:hAnsi="Times New Roman" w:cs="Times New Roman"/>
          <w:b/>
          <w:bCs/>
          <w:color w:val="000000"/>
          <w:sz w:val="24"/>
          <w:szCs w:val="24"/>
        </w:rPr>
        <w:t>Middle East</w:t>
      </w:r>
    </w:p>
    <w:p w14:paraId="08B1A593"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A major prophetic focus right now is Iran, Israel, and the Middle East. Amanda Grace’s June 2026 blog posts are heavily centered on Iran and Israel. Recent entries include </w:t>
      </w:r>
      <w:r w:rsidRPr="002846FF">
        <w:rPr>
          <w:rFonts w:ascii="Times New Roman" w:eastAsia="Times New Roman" w:hAnsi="Times New Roman" w:cs="Times New Roman"/>
          <w:i/>
          <w:iCs/>
          <w:color w:val="000000"/>
          <w:sz w:val="24"/>
          <w:szCs w:val="24"/>
        </w:rPr>
        <w:t xml:space="preserve">“The Iran Deal and Altars Being Raised,” “Iran Launches Major Attack on Israel,” </w:t>
      </w:r>
      <w:r w:rsidRPr="002846FF">
        <w:rPr>
          <w:rFonts w:ascii="Times New Roman" w:eastAsia="Times New Roman" w:hAnsi="Times New Roman" w:cs="Times New Roman"/>
          <w:color w:val="000000"/>
          <w:sz w:val="24"/>
          <w:szCs w:val="24"/>
        </w:rPr>
        <w:t>and</w:t>
      </w:r>
      <w:r w:rsidRPr="002846FF">
        <w:rPr>
          <w:rFonts w:ascii="Times New Roman" w:eastAsia="Times New Roman" w:hAnsi="Times New Roman" w:cs="Times New Roman"/>
          <w:i/>
          <w:iCs/>
          <w:color w:val="000000"/>
          <w:sz w:val="24"/>
          <w:szCs w:val="24"/>
        </w:rPr>
        <w:t xml:space="preserve"> “Iran Threatens to ‘Bury America in the Gulf’ — A Red Sea Moment is Here.”</w:t>
      </w:r>
      <w:r w:rsidRPr="002846FF">
        <w:rPr>
          <w:rFonts w:ascii="Times New Roman" w:eastAsia="Times New Roman" w:hAnsi="Times New Roman" w:cs="Times New Roman"/>
          <w:color w:val="000000"/>
          <w:sz w:val="24"/>
          <w:szCs w:val="24"/>
        </w:rPr>
        <w:t xml:space="preserve"> Her June 16th post connects the Iran deal, Obama, America’s 250th anniversary, and the midterms into one prophetic convergence. </w:t>
      </w:r>
    </w:p>
    <w:p w14:paraId="08B1A594"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Hank Kunneman’s February 22, 2026, prophecy is titled </w:t>
      </w:r>
      <w:r w:rsidRPr="002846FF">
        <w:rPr>
          <w:rFonts w:ascii="Times New Roman" w:eastAsia="Times New Roman" w:hAnsi="Times New Roman" w:cs="Times New Roman"/>
          <w:i/>
          <w:iCs/>
          <w:color w:val="000000"/>
          <w:sz w:val="24"/>
          <w:szCs w:val="24"/>
        </w:rPr>
        <w:t>“The Spirit of God Revisiting the Prodigal Nations &amp; A New Thing Arising in Iran.”</w:t>
      </w:r>
      <w:r w:rsidRPr="002846FF">
        <w:rPr>
          <w:rFonts w:ascii="Times New Roman" w:eastAsia="Times New Roman" w:hAnsi="Times New Roman" w:cs="Times New Roman"/>
          <w:color w:val="000000"/>
          <w:sz w:val="24"/>
          <w:szCs w:val="24"/>
        </w:rPr>
        <w:t xml:space="preserve"> The ministry summary says Iran is one of the prodigal nations God is visiting to accelerate into freedom, and it describes fire, explosions, and the old regime being removed. Hank’s February 11th word also says a new healing movement is coming to the United States and that the ancient regime in Iran will be removed. That summary connects national prayer, rededication of America, healing in the U.S., and liberty in Iran. Troy Black has also recently posted Israel-focused prophetic content, including a video titled </w:t>
      </w:r>
      <w:r w:rsidRPr="002846FF">
        <w:rPr>
          <w:rFonts w:ascii="Times New Roman" w:eastAsia="Times New Roman" w:hAnsi="Times New Roman" w:cs="Times New Roman"/>
          <w:i/>
          <w:iCs/>
          <w:color w:val="000000"/>
          <w:sz w:val="24"/>
          <w:szCs w:val="24"/>
        </w:rPr>
        <w:t xml:space="preserve">“I Saw the Next 5 to 7 Years and Israel. Warning Prophecy.” </w:t>
      </w:r>
      <w:r w:rsidRPr="002846FF">
        <w:rPr>
          <w:rFonts w:ascii="Times New Roman" w:eastAsia="Times New Roman" w:hAnsi="Times New Roman" w:cs="Times New Roman"/>
          <w:color w:val="000000"/>
          <w:sz w:val="24"/>
          <w:szCs w:val="24"/>
        </w:rPr>
        <w:t>Iran and Israel are being treated as more than news items. In these prophetic words, they are signs of spiritual conflict, national realignment, and divine intervention.</w:t>
      </w:r>
    </w:p>
    <w:p w14:paraId="08B1A595" w14:textId="50E29E14"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Fourth Theme: Banking</w:t>
      </w:r>
      <w:r w:rsidR="00625580" w:rsidRPr="002846FF">
        <w:rPr>
          <w:rFonts w:ascii="Times New Roman" w:eastAsia="Times New Roman" w:hAnsi="Times New Roman" w:cs="Times New Roman"/>
          <w:b/>
          <w:bCs/>
          <w:color w:val="000000"/>
          <w:sz w:val="24"/>
          <w:szCs w:val="24"/>
        </w:rPr>
        <w:t xml:space="preserve">, </w:t>
      </w:r>
      <w:r w:rsidRPr="002846FF">
        <w:rPr>
          <w:rFonts w:ascii="Times New Roman" w:eastAsia="Times New Roman" w:hAnsi="Times New Roman" w:cs="Times New Roman"/>
          <w:b/>
          <w:bCs/>
          <w:color w:val="000000"/>
          <w:sz w:val="24"/>
          <w:szCs w:val="24"/>
        </w:rPr>
        <w:t>Economy</w:t>
      </w:r>
      <w:r w:rsidR="00625580" w:rsidRPr="002846FF">
        <w:rPr>
          <w:rFonts w:ascii="Times New Roman" w:eastAsia="Times New Roman" w:hAnsi="Times New Roman" w:cs="Times New Roman"/>
          <w:b/>
          <w:bCs/>
          <w:color w:val="000000"/>
          <w:sz w:val="24"/>
          <w:szCs w:val="24"/>
        </w:rPr>
        <w:t xml:space="preserve">, And </w:t>
      </w:r>
      <w:r w:rsidRPr="002846FF">
        <w:rPr>
          <w:rFonts w:ascii="Times New Roman" w:eastAsia="Times New Roman" w:hAnsi="Times New Roman" w:cs="Times New Roman"/>
          <w:b/>
          <w:bCs/>
          <w:color w:val="000000"/>
          <w:sz w:val="24"/>
          <w:szCs w:val="24"/>
        </w:rPr>
        <w:t>Reset</w:t>
      </w:r>
    </w:p>
    <w:p w14:paraId="08B1A596"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Another theme is economic shaking. Julie Green’s May 31st word says the banking system will be violently shaken, and her May 22nd word says great judgments are coming against big banks. Her May 23 word focuses on tax money and IRS exposure. Hank Kunneman’s prophecy highlights include a March 22, 2026, word titled </w:t>
      </w:r>
      <w:r w:rsidRPr="002846FF">
        <w:rPr>
          <w:rFonts w:ascii="Times New Roman" w:eastAsia="Times New Roman" w:hAnsi="Times New Roman" w:cs="Times New Roman"/>
          <w:i/>
          <w:iCs/>
          <w:color w:val="000000"/>
          <w:sz w:val="24"/>
          <w:szCs w:val="24"/>
        </w:rPr>
        <w:t>“An Unusual Alignment Between Israel, the Jews, &amp; the Arabs to Bring a Resetting of Global Economies.”</w:t>
      </w:r>
      <w:r w:rsidRPr="002846FF">
        <w:rPr>
          <w:rFonts w:ascii="Times New Roman" w:eastAsia="Times New Roman" w:hAnsi="Times New Roman" w:cs="Times New Roman"/>
          <w:color w:val="000000"/>
          <w:sz w:val="24"/>
          <w:szCs w:val="24"/>
        </w:rPr>
        <w:t xml:space="preserve"> The summary says the Middle East development marks a divine reset in progress. Troy Black has recent 2026 prophetic content related to Bitcoin and crypto markets in his video archive listings, showing that financial systems are also part of his prophetic focus. The shared theme is that finances are not separate from the prophetic picture. These voices are connecting banking, taxes, debt, crypto, global economies, and wealth systems to the larger shaking. This does not mean believers should make reckless financial decisions based on prophetic words. But it does suggest a practical spiritual question: Are we stewarding money with wisdom, prayer, and readiness?</w:t>
      </w:r>
    </w:p>
    <w:p w14:paraId="08B1A597"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lastRenderedPageBreak/>
        <w:t>The Fifth Theme: America As A Prodigal Nation</w:t>
      </w:r>
    </w:p>
    <w:p w14:paraId="08B1A598"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Several voices are presenting America as a nation under judgment, but also under mercy.</w:t>
      </w:r>
    </w:p>
    <w:p w14:paraId="08B1A599"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Hank Kunneman’s current highlights include </w:t>
      </w:r>
      <w:r w:rsidRPr="002846FF">
        <w:rPr>
          <w:rFonts w:ascii="Times New Roman" w:eastAsia="Times New Roman" w:hAnsi="Times New Roman" w:cs="Times New Roman"/>
          <w:i/>
          <w:iCs/>
          <w:color w:val="000000"/>
          <w:sz w:val="24"/>
          <w:szCs w:val="24"/>
        </w:rPr>
        <w:t>“The Rededication of a Nation”</w:t>
      </w:r>
      <w:r w:rsidRPr="002846FF">
        <w:rPr>
          <w:rFonts w:ascii="Times New Roman" w:eastAsia="Times New Roman" w:hAnsi="Times New Roman" w:cs="Times New Roman"/>
          <w:color w:val="000000"/>
          <w:sz w:val="24"/>
          <w:szCs w:val="24"/>
        </w:rPr>
        <w:t xml:space="preserve"> and a February word about </w:t>
      </w:r>
      <w:r w:rsidRPr="002846FF">
        <w:rPr>
          <w:rFonts w:ascii="Times New Roman" w:eastAsia="Times New Roman" w:hAnsi="Times New Roman" w:cs="Times New Roman"/>
          <w:i/>
          <w:iCs/>
          <w:color w:val="000000"/>
          <w:sz w:val="24"/>
          <w:szCs w:val="24"/>
        </w:rPr>
        <w:t>“prodigal nations,”</w:t>
      </w:r>
      <w:r w:rsidRPr="002846FF">
        <w:rPr>
          <w:rFonts w:ascii="Times New Roman" w:eastAsia="Times New Roman" w:hAnsi="Times New Roman" w:cs="Times New Roman"/>
          <w:color w:val="000000"/>
          <w:sz w:val="24"/>
          <w:szCs w:val="24"/>
        </w:rPr>
        <w:t xml:space="preserve"> including Iran, being revisited by God. His February 11st word connects a healing movement in the United States with a national rededication back to God. </w:t>
      </w:r>
    </w:p>
    <w:p w14:paraId="08B1A59A"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Timothy Dixon’s official media page lists his most recent May 20, 2026, word as </w:t>
      </w:r>
      <w:r w:rsidRPr="002846FF">
        <w:rPr>
          <w:rFonts w:ascii="Times New Roman" w:eastAsia="Times New Roman" w:hAnsi="Times New Roman" w:cs="Times New Roman"/>
          <w:i/>
          <w:iCs/>
          <w:color w:val="000000"/>
          <w:sz w:val="24"/>
          <w:szCs w:val="24"/>
        </w:rPr>
        <w:t xml:space="preserve">“I Dreamed I Was In 1776 I Had Went Back In TIME AND WOW.” </w:t>
      </w:r>
      <w:r w:rsidRPr="002846FF">
        <w:rPr>
          <w:rFonts w:ascii="Times New Roman" w:eastAsia="Times New Roman" w:hAnsi="Times New Roman" w:cs="Times New Roman"/>
          <w:color w:val="000000"/>
          <w:sz w:val="24"/>
          <w:szCs w:val="24"/>
        </w:rPr>
        <w:t xml:space="preserve">That fits his repeated America/1776 framing and suggests he is still emphasizing America’s founding, crisis, and destiny language. </w:t>
      </w:r>
    </w:p>
    <w:p w14:paraId="08B1A59B"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Amanda Grace’s June 16th post also ties current events to America’s 250th anniversary and the midterms, which places America’s national identity and timing inside her prophetic interpretation. The trend is not simply </w:t>
      </w:r>
      <w:r w:rsidRPr="002846FF">
        <w:rPr>
          <w:rFonts w:ascii="Times New Roman" w:eastAsia="Times New Roman" w:hAnsi="Times New Roman" w:cs="Times New Roman"/>
          <w:i/>
          <w:iCs/>
          <w:color w:val="000000"/>
          <w:sz w:val="24"/>
          <w:szCs w:val="24"/>
        </w:rPr>
        <w:t>“America is doomed.”</w:t>
      </w:r>
      <w:r w:rsidRPr="002846FF">
        <w:rPr>
          <w:rFonts w:ascii="Times New Roman" w:eastAsia="Times New Roman" w:hAnsi="Times New Roman" w:cs="Times New Roman"/>
          <w:color w:val="000000"/>
          <w:sz w:val="24"/>
          <w:szCs w:val="24"/>
        </w:rPr>
        <w:t xml:space="preserve"> The prophetic framing is more like: America is being shaken because America is being confronted, exposed, purified, and called back. That sounds similar to the pattern of a prodigal son: rebellion, exposure, famine, awakening, return, and restoration. The question is whether the nation responds with pride or repentance.</w:t>
      </w:r>
    </w:p>
    <w:p w14:paraId="08B1A59C"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Sixth Theme: The Rise Of The Outsider And The Fall Of Goliaths</w:t>
      </w:r>
    </w:p>
    <w:p w14:paraId="08B1A59D"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Amanda Grace’s June 5th post is the clearest example here. The title is </w:t>
      </w:r>
      <w:r w:rsidRPr="002846FF">
        <w:rPr>
          <w:rFonts w:ascii="Times New Roman" w:eastAsia="Times New Roman" w:hAnsi="Times New Roman" w:cs="Times New Roman"/>
          <w:i/>
          <w:iCs/>
          <w:color w:val="000000"/>
          <w:sz w:val="24"/>
          <w:szCs w:val="24"/>
        </w:rPr>
        <w:t>“The Outsider Is Rising: Why Political Goliaths Are Falling Now,”</w:t>
      </w:r>
      <w:r w:rsidRPr="002846FF">
        <w:rPr>
          <w:rFonts w:ascii="Times New Roman" w:eastAsia="Times New Roman" w:hAnsi="Times New Roman" w:cs="Times New Roman"/>
          <w:color w:val="000000"/>
          <w:sz w:val="24"/>
          <w:szCs w:val="24"/>
        </w:rPr>
        <w:t xml:space="preserve"> and the excerpt says we are in a prophetic season where the outsider comes in and political Goliaths fall. She connects it to </w:t>
      </w:r>
      <w:r w:rsidRPr="002846FF">
        <w:rPr>
          <w:rFonts w:ascii="Times New Roman" w:eastAsia="Times New Roman" w:hAnsi="Times New Roman" w:cs="Times New Roman"/>
          <w:b/>
          <w:bCs/>
          <w:i/>
          <w:iCs/>
          <w:color w:val="000000"/>
          <w:sz w:val="24"/>
          <w:szCs w:val="24"/>
        </w:rPr>
        <w:t>1 Samuel 17</w:t>
      </w:r>
      <w:r w:rsidRPr="002846FF">
        <w:rPr>
          <w:rFonts w:ascii="Times New Roman" w:eastAsia="Times New Roman" w:hAnsi="Times New Roman" w:cs="Times New Roman"/>
          <w:color w:val="000000"/>
          <w:sz w:val="24"/>
          <w:szCs w:val="24"/>
        </w:rPr>
        <w:t>. Julie Green’s May 30th word about 2026 midterms says politicians will back out, things are not as they appear, and enemies do not have the control they once had. Her May 3rd word about a mass exodus of political positions fits the same “</w:t>
      </w:r>
      <w:r w:rsidRPr="002846FF">
        <w:rPr>
          <w:rFonts w:ascii="Times New Roman" w:eastAsia="Times New Roman" w:hAnsi="Times New Roman" w:cs="Times New Roman"/>
          <w:i/>
          <w:iCs/>
          <w:color w:val="000000"/>
          <w:sz w:val="24"/>
          <w:szCs w:val="24"/>
        </w:rPr>
        <w:t>Goliaths falling</w:t>
      </w:r>
      <w:r w:rsidRPr="002846FF">
        <w:rPr>
          <w:rFonts w:ascii="Times New Roman" w:eastAsia="Times New Roman" w:hAnsi="Times New Roman" w:cs="Times New Roman"/>
          <w:color w:val="000000"/>
          <w:sz w:val="24"/>
          <w:szCs w:val="24"/>
        </w:rPr>
        <w:t xml:space="preserve">” pattern. Robin Bullock’s official site says </w:t>
      </w:r>
      <w:r w:rsidRPr="002846FF">
        <w:rPr>
          <w:rFonts w:ascii="Times New Roman" w:eastAsia="Times New Roman" w:hAnsi="Times New Roman" w:cs="Times New Roman"/>
          <w:i/>
          <w:iCs/>
          <w:color w:val="000000"/>
          <w:sz w:val="24"/>
          <w:szCs w:val="24"/>
        </w:rPr>
        <w:t>The Eleventh Hour</w:t>
      </w:r>
      <w:r w:rsidRPr="002846FF">
        <w:rPr>
          <w:rFonts w:ascii="Times New Roman" w:eastAsia="Times New Roman" w:hAnsi="Times New Roman" w:cs="Times New Roman"/>
          <w:color w:val="000000"/>
          <w:sz w:val="24"/>
          <w:szCs w:val="24"/>
        </w:rPr>
        <w:t xml:space="preserve"> is a prophetic program focused on helping people hear and make </w:t>
      </w:r>
      <w:r w:rsidRPr="002846FF">
        <w:rPr>
          <w:rFonts w:ascii="Times New Roman" w:eastAsia="Times New Roman" w:hAnsi="Times New Roman" w:cs="Times New Roman"/>
          <w:i/>
          <w:iCs/>
          <w:color w:val="000000"/>
          <w:sz w:val="24"/>
          <w:szCs w:val="24"/>
        </w:rPr>
        <w:t>“eleventh hour decisions,”</w:t>
      </w:r>
      <w:r w:rsidRPr="002846FF">
        <w:rPr>
          <w:rFonts w:ascii="Times New Roman" w:eastAsia="Times New Roman" w:hAnsi="Times New Roman" w:cs="Times New Roman"/>
          <w:color w:val="000000"/>
          <w:sz w:val="24"/>
          <w:szCs w:val="24"/>
        </w:rPr>
        <w:t xml:space="preserve"> and his recent searchable video listings continue to show Trump/America/summer prophetic-update themes. The theme is that God is bypassing establishment systems and raising unexpected people. In the David and Goliath pattern, the “</w:t>
      </w:r>
      <w:r w:rsidRPr="002846FF">
        <w:rPr>
          <w:rFonts w:ascii="Times New Roman" w:eastAsia="Times New Roman" w:hAnsi="Times New Roman" w:cs="Times New Roman"/>
          <w:i/>
          <w:iCs/>
          <w:color w:val="000000"/>
          <w:sz w:val="24"/>
          <w:szCs w:val="24"/>
        </w:rPr>
        <w:t>outsider</w:t>
      </w:r>
      <w:r w:rsidRPr="002846FF">
        <w:rPr>
          <w:rFonts w:ascii="Times New Roman" w:eastAsia="Times New Roman" w:hAnsi="Times New Roman" w:cs="Times New Roman"/>
          <w:color w:val="000000"/>
          <w:sz w:val="24"/>
          <w:szCs w:val="24"/>
        </w:rPr>
        <w:t>” is not impressive by worldly standards, but carries divine backing.</w:t>
      </w:r>
    </w:p>
    <w:p w14:paraId="08B1A59E"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Seventh Theme: Revival, Glory, And Harvest After The Shaking</w:t>
      </w:r>
    </w:p>
    <w:p w14:paraId="08B1A59F" w14:textId="77777777" w:rsidR="002651F1"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This may be the most hopeful part of the trend. Kent Christmas’ June 7, 2026, word is summarized with the phrase </w:t>
      </w:r>
      <w:r w:rsidRPr="002846FF">
        <w:rPr>
          <w:rFonts w:ascii="Times New Roman" w:eastAsia="Times New Roman" w:hAnsi="Times New Roman" w:cs="Times New Roman"/>
          <w:i/>
          <w:iCs/>
          <w:color w:val="000000"/>
          <w:sz w:val="24"/>
          <w:szCs w:val="24"/>
        </w:rPr>
        <w:t>“The Glory Is Coming Back”</w:t>
      </w:r>
      <w:r w:rsidRPr="002846FF">
        <w:rPr>
          <w:rFonts w:ascii="Times New Roman" w:eastAsia="Times New Roman" w:hAnsi="Times New Roman" w:cs="Times New Roman"/>
          <w:color w:val="000000"/>
          <w:sz w:val="24"/>
          <w:szCs w:val="24"/>
        </w:rPr>
        <w:t xml:space="preserve"> and </w:t>
      </w:r>
      <w:r w:rsidRPr="002846FF">
        <w:rPr>
          <w:rFonts w:ascii="Times New Roman" w:eastAsia="Times New Roman" w:hAnsi="Times New Roman" w:cs="Times New Roman"/>
          <w:i/>
          <w:iCs/>
          <w:color w:val="000000"/>
          <w:sz w:val="24"/>
          <w:szCs w:val="24"/>
        </w:rPr>
        <w:t>“The Well Is Open.”</w:t>
      </w:r>
      <w:r w:rsidRPr="002846FF">
        <w:rPr>
          <w:rFonts w:ascii="Times New Roman" w:eastAsia="Times New Roman" w:hAnsi="Times New Roman" w:cs="Times New Roman"/>
          <w:color w:val="000000"/>
          <w:sz w:val="24"/>
          <w:szCs w:val="24"/>
        </w:rPr>
        <w:t xml:space="preserve"> The listing says what previous generations dug is about to flow again. Another Kent Christmas listing from June 14th says, </w:t>
      </w:r>
      <w:r w:rsidRPr="002846FF">
        <w:rPr>
          <w:rFonts w:ascii="Times New Roman" w:eastAsia="Times New Roman" w:hAnsi="Times New Roman" w:cs="Times New Roman"/>
          <w:b/>
          <w:bCs/>
          <w:color w:val="000000"/>
          <w:sz w:val="24"/>
          <w:szCs w:val="24"/>
        </w:rPr>
        <w:t>“</w:t>
      </w:r>
      <w:r w:rsidRPr="002846FF">
        <w:rPr>
          <w:rFonts w:ascii="Times New Roman" w:eastAsia="Times New Roman" w:hAnsi="Times New Roman" w:cs="Times New Roman"/>
          <w:i/>
          <w:iCs/>
          <w:color w:val="000000"/>
          <w:sz w:val="24"/>
          <w:szCs w:val="24"/>
        </w:rPr>
        <w:t>A Prophetic Wave Is Coming”</w:t>
      </w:r>
      <w:r w:rsidRPr="002846FF">
        <w:rPr>
          <w:rFonts w:ascii="Times New Roman" w:eastAsia="Times New Roman" w:hAnsi="Times New Roman" w:cs="Times New Roman"/>
          <w:color w:val="000000"/>
          <w:sz w:val="24"/>
          <w:szCs w:val="24"/>
        </w:rPr>
        <w:t xml:space="preserve"> and describes the glory of God filling His house, wells opening, prayers being answered, and the Spirit of God moving. Hank Kunneman’s April 14, 2026, prophecy highlight says God is bringing a </w:t>
      </w:r>
      <w:r w:rsidRPr="002846FF">
        <w:rPr>
          <w:rFonts w:ascii="Times New Roman" w:eastAsia="Times New Roman" w:hAnsi="Times New Roman" w:cs="Times New Roman"/>
          <w:i/>
          <w:iCs/>
          <w:color w:val="000000"/>
          <w:sz w:val="24"/>
          <w:szCs w:val="24"/>
        </w:rPr>
        <w:t>“renaissance”</w:t>
      </w:r>
      <w:r w:rsidRPr="002846FF">
        <w:rPr>
          <w:rFonts w:ascii="Times New Roman" w:eastAsia="Times New Roman" w:hAnsi="Times New Roman" w:cs="Times New Roman"/>
          <w:color w:val="000000"/>
          <w:sz w:val="24"/>
          <w:szCs w:val="24"/>
        </w:rPr>
        <w:t xml:space="preserve"> of unusual peace and rest to nations and homes. His March 20 highlight also connects new liberty and strange peace with an outpouring expressed through children. Barry Wunsch’s April 21, 2026, listing is titled </w:t>
      </w:r>
      <w:r w:rsidRPr="002846FF">
        <w:rPr>
          <w:rFonts w:ascii="Times New Roman" w:eastAsia="Times New Roman" w:hAnsi="Times New Roman" w:cs="Times New Roman"/>
          <w:i/>
          <w:iCs/>
          <w:color w:val="000000"/>
          <w:sz w:val="24"/>
          <w:szCs w:val="24"/>
        </w:rPr>
        <w:t>“Glory Days, Spiritual War &amp; Harvest Revival,”</w:t>
      </w:r>
      <w:r w:rsidRPr="002846FF">
        <w:rPr>
          <w:rFonts w:ascii="Times New Roman" w:eastAsia="Times New Roman" w:hAnsi="Times New Roman" w:cs="Times New Roman"/>
          <w:color w:val="000000"/>
          <w:sz w:val="24"/>
          <w:szCs w:val="24"/>
        </w:rPr>
        <w:t xml:space="preserve"> showing the same sequence: spiritual conflict, then glory and harvest. The current prophetic trend does not end with chaos. The repeated claim is that the shaking clears the way for glory, revival, harvest, and restoration. In Acts, persecution scattered the Church, but the gospel spread. In Exodus, shaking Egypt led to deliverance. In Haggai, shaking was connected to the glory of the latter house.</w:t>
      </w:r>
    </w:p>
    <w:p w14:paraId="08B1A5A0" w14:textId="77777777" w:rsidR="002651F1" w:rsidRPr="002846FF"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2846FF">
        <w:rPr>
          <w:rFonts w:ascii="Times New Roman" w:eastAsia="Times New Roman" w:hAnsi="Times New Roman" w:cs="Times New Roman"/>
          <w:b/>
          <w:bCs/>
          <w:color w:val="000000"/>
          <w:sz w:val="24"/>
          <w:szCs w:val="24"/>
        </w:rPr>
        <w:t>The Main Lesson: Shaking Is Not The End Of The Story</w:t>
      </w:r>
    </w:p>
    <w:p w14:paraId="77FEEAF3" w14:textId="28C73897" w:rsidR="0074598C" w:rsidRPr="002846FF" w:rsidRDefault="00000000">
      <w:pPr>
        <w:shd w:val="clear" w:color="auto" w:fill="FFFFFF"/>
        <w:spacing w:after="0" w:line="240" w:lineRule="auto"/>
        <w:rPr>
          <w:rFonts w:ascii="Times New Roman" w:eastAsia="Times New Roman" w:hAnsi="Times New Roman" w:cs="Times New Roman"/>
          <w:color w:val="000000"/>
          <w:sz w:val="24"/>
          <w:szCs w:val="24"/>
        </w:rPr>
      </w:pPr>
      <w:r w:rsidRPr="002846FF">
        <w:rPr>
          <w:rFonts w:ascii="Times New Roman" w:eastAsia="Times New Roman" w:hAnsi="Times New Roman" w:cs="Times New Roman"/>
          <w:color w:val="000000"/>
          <w:sz w:val="24"/>
          <w:szCs w:val="24"/>
        </w:rPr>
        <w:t xml:space="preserve">The overall message emerging from these prophetic streams can be summarized saying God is exposing hidden darkness, confronting corrupt systems, shaking nations and economies, dealing with political Goliaths, and calling America and other nations into a moment of rededication. But the shaking is not the final word. The end goal being emphasized is revival, glory, harvest, and </w:t>
      </w:r>
      <w:r w:rsidRPr="002846FF">
        <w:rPr>
          <w:rFonts w:ascii="Times New Roman" w:eastAsia="Times New Roman" w:hAnsi="Times New Roman" w:cs="Times New Roman"/>
          <w:color w:val="000000"/>
          <w:sz w:val="24"/>
          <w:szCs w:val="24"/>
        </w:rPr>
        <w:lastRenderedPageBreak/>
        <w:t>restoration. That is the balance of the lesson. Without the shaking theme, the current prophetic words lose their urgency. Without the revival theme, they become fear-based. The combined message is both sobering and hopeful. Believers should not be spectators who merely watch headlines and wait for dramatic events. If these words are pointing to a season of exposure and shaking, then the Church should be asking the following questions. Am I clean before God? Am I prepared spiritually? Am I praying for truth and justice without bitterness? Am I ready for harvest if people start looking for answers? Am I building on what cannot be shaken? The prophetic trend is not just about what happens to governments, banks, Iran, Israel, or America. It also confronts the Church: if God is exposing corruption in the world, He will also purify His people. The emerging prophetic picture is not simply “</w:t>
      </w:r>
      <w:r w:rsidRPr="002846FF">
        <w:rPr>
          <w:rFonts w:ascii="Times New Roman" w:eastAsia="Times New Roman" w:hAnsi="Times New Roman" w:cs="Times New Roman"/>
          <w:i/>
          <w:iCs/>
          <w:color w:val="000000"/>
          <w:sz w:val="24"/>
          <w:szCs w:val="24"/>
        </w:rPr>
        <w:t>judgment is coming</w:t>
      </w:r>
      <w:r w:rsidRPr="002846FF">
        <w:rPr>
          <w:rFonts w:ascii="Times New Roman" w:eastAsia="Times New Roman" w:hAnsi="Times New Roman" w:cs="Times New Roman"/>
          <w:color w:val="000000"/>
          <w:sz w:val="24"/>
          <w:szCs w:val="24"/>
        </w:rPr>
        <w:t xml:space="preserve">.” </w:t>
      </w:r>
      <w:r w:rsidRPr="002846FF">
        <w:rPr>
          <w:rFonts w:ascii="Times New Roman" w:eastAsia="Times New Roman" w:hAnsi="Times New Roman" w:cs="Times New Roman"/>
          <w:sz w:val="24"/>
          <w:szCs w:val="24"/>
        </w:rPr>
        <w:t>The</w:t>
      </w:r>
      <w:r w:rsidRPr="002846FF">
        <w:rPr>
          <w:rFonts w:ascii="Times New Roman" w:eastAsia="Times New Roman" w:hAnsi="Times New Roman" w:cs="Times New Roman"/>
          <w:color w:val="000000"/>
          <w:sz w:val="24"/>
          <w:szCs w:val="24"/>
        </w:rPr>
        <w:t xml:space="preserve"> shaking is coming so exposure can lead to justice, justice can lead to cleansing, cleansing can lead to rededication, and rededication can open the door to revival and harvest.</w:t>
      </w:r>
    </w:p>
    <w:p w14:paraId="53152CA7" w14:textId="77777777" w:rsidR="0074598C" w:rsidRDefault="0074598C">
      <w:pPr>
        <w:shd w:val="clear" w:color="auto" w:fill="FFFFFF"/>
        <w:spacing w:after="0" w:line="240" w:lineRule="auto"/>
        <w:rPr>
          <w:rFonts w:ascii="Times New Roman" w:eastAsia="Times New Roman" w:hAnsi="Times New Roman" w:cs="Times New Roman"/>
          <w:color w:val="000000"/>
          <w:sz w:val="24"/>
          <w:szCs w:val="24"/>
        </w:rPr>
      </w:pPr>
    </w:p>
    <w:p w14:paraId="08B1A5A2" w14:textId="77777777" w:rsidR="002651F1" w:rsidRDefault="002651F1">
      <w:pPr>
        <w:shd w:val="clear" w:color="auto" w:fill="FFFFFF"/>
        <w:spacing w:after="0" w:line="240" w:lineRule="auto"/>
        <w:rPr>
          <w:rFonts w:ascii="Times New Roman" w:eastAsia="Times New Roman" w:hAnsi="Times New Roman" w:cs="Times New Roman"/>
          <w:sz w:val="24"/>
          <w:szCs w:val="24"/>
        </w:rPr>
      </w:pPr>
    </w:p>
    <w:p w14:paraId="08B1A5A3" w14:textId="77777777" w:rsidR="002651F1" w:rsidRDefault="00000000">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Sources:</w:t>
      </w:r>
    </w:p>
    <w:p w14:paraId="6CD517A8"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9" w:tgtFrame="_new" w:history="1">
        <w:r w:rsidRPr="00826CCE">
          <w:rPr>
            <w:rStyle w:val="Hyperlink"/>
            <w:rFonts w:ascii="Times New Roman" w:eastAsia="Times New Roman" w:hAnsi="Times New Roman" w:cs="Times New Roman"/>
            <w:sz w:val="24"/>
            <w:szCs w:val="24"/>
            <w:lang w:val="en-US"/>
          </w:rPr>
          <w:t>https://www.jgminternational.org/prophecies</w:t>
        </w:r>
      </w:hyperlink>
    </w:p>
    <w:p w14:paraId="45F9780D"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0" w:tgtFrame="_new" w:history="1">
        <w:r w:rsidRPr="00826CCE">
          <w:rPr>
            <w:rStyle w:val="Hyperlink"/>
            <w:rFonts w:ascii="Times New Roman" w:eastAsia="Times New Roman" w:hAnsi="Times New Roman" w:cs="Times New Roman"/>
            <w:sz w:val="24"/>
            <w:szCs w:val="24"/>
            <w:lang w:val="en-US"/>
          </w:rPr>
          <w:t>https://arkofgrace.org/current-blog</w:t>
        </w:r>
      </w:hyperlink>
    </w:p>
    <w:p w14:paraId="0E7F537B"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1" w:tgtFrame="_new" w:history="1">
        <w:r w:rsidRPr="00826CCE">
          <w:rPr>
            <w:rStyle w:val="Hyperlink"/>
            <w:rFonts w:ascii="Times New Roman" w:eastAsia="Times New Roman" w:hAnsi="Times New Roman" w:cs="Times New Roman"/>
            <w:sz w:val="24"/>
            <w:szCs w:val="24"/>
            <w:lang w:val="en-US"/>
          </w:rPr>
          <w:t>https://arkofgrace.org/blog/tag/montana</w:t>
        </w:r>
      </w:hyperlink>
    </w:p>
    <w:p w14:paraId="45B25778"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2" w:tgtFrame="_new" w:history="1">
        <w:r w:rsidRPr="00826CCE">
          <w:rPr>
            <w:rStyle w:val="Hyperlink"/>
            <w:rFonts w:ascii="Times New Roman" w:eastAsia="Times New Roman" w:hAnsi="Times New Roman" w:cs="Times New Roman"/>
            <w:sz w:val="24"/>
            <w:szCs w:val="24"/>
            <w:lang w:val="en-US"/>
          </w:rPr>
          <w:t>https://hankandbrenda.org/</w:t>
        </w:r>
      </w:hyperlink>
    </w:p>
    <w:p w14:paraId="65D282DD"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3" w:tgtFrame="_new" w:history="1">
        <w:r w:rsidRPr="00826CCE">
          <w:rPr>
            <w:rStyle w:val="Hyperlink"/>
            <w:rFonts w:ascii="Times New Roman" w:eastAsia="Times New Roman" w:hAnsi="Times New Roman" w:cs="Times New Roman"/>
            <w:sz w:val="24"/>
            <w:szCs w:val="24"/>
            <w:lang w:val="en-US"/>
          </w:rPr>
          <w:t>https://hankandbrenda.org/february-22-2026-prophecy-the-spirit-of-god-revisiting-the-prodigal-nations-a-new-thing-arising-in-iran/</w:t>
        </w:r>
      </w:hyperlink>
    </w:p>
    <w:p w14:paraId="57F3442E"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4" w:tgtFrame="_new" w:history="1">
        <w:r w:rsidRPr="00826CCE">
          <w:rPr>
            <w:rStyle w:val="Hyperlink"/>
            <w:rFonts w:ascii="Times New Roman" w:eastAsia="Times New Roman" w:hAnsi="Times New Roman" w:cs="Times New Roman"/>
            <w:sz w:val="24"/>
            <w:szCs w:val="24"/>
            <w:lang w:val="en-US"/>
          </w:rPr>
          <w:t>https://hankandbrenda.org/021126prophecy_healinginus_iransetfree/</w:t>
        </w:r>
      </w:hyperlink>
    </w:p>
    <w:p w14:paraId="2A8B8822"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5" w:tgtFrame="_new" w:history="1">
        <w:r w:rsidRPr="00826CCE">
          <w:rPr>
            <w:rStyle w:val="Hyperlink"/>
            <w:rFonts w:ascii="Times New Roman" w:eastAsia="Times New Roman" w:hAnsi="Times New Roman" w:cs="Times New Roman"/>
            <w:sz w:val="24"/>
            <w:szCs w:val="24"/>
            <w:lang w:val="en-US"/>
          </w:rPr>
          <w:t>https://troyblackvideos.com/2026/page/2/</w:t>
        </w:r>
      </w:hyperlink>
    </w:p>
    <w:p w14:paraId="45F237A6" w14:textId="439521D1"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6" w:history="1">
        <w:r w:rsidRPr="00D56A52">
          <w:rPr>
            <w:rStyle w:val="Hyperlink"/>
            <w:rFonts w:ascii="Times New Roman" w:eastAsia="Times New Roman" w:hAnsi="Times New Roman" w:cs="Times New Roman"/>
            <w:sz w:val="24"/>
            <w:szCs w:val="24"/>
            <w:lang w:val="en-US"/>
          </w:rPr>
          <w:t>https://www.youtube.com/watch?v=wVt7yH1W3ts</w:t>
        </w:r>
      </w:hyperlink>
    </w:p>
    <w:p w14:paraId="784DB717"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7" w:tgtFrame="_new" w:history="1">
        <w:r w:rsidRPr="00826CCE">
          <w:rPr>
            <w:rStyle w:val="Hyperlink"/>
            <w:rFonts w:ascii="Times New Roman" w:eastAsia="Times New Roman" w:hAnsi="Times New Roman" w:cs="Times New Roman"/>
            <w:sz w:val="24"/>
            <w:szCs w:val="24"/>
            <w:lang w:val="en-US"/>
          </w:rPr>
          <w:t>https://www.youtube.com/playlist?list=PLcs2KVHU8i6R_a2ZOLCC3rvi_g_knFGE1</w:t>
        </w:r>
      </w:hyperlink>
    </w:p>
    <w:p w14:paraId="5875DAC0"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8" w:tgtFrame="_new" w:history="1">
        <w:r w:rsidRPr="00826CCE">
          <w:rPr>
            <w:rStyle w:val="Hyperlink"/>
            <w:rFonts w:ascii="Times New Roman" w:eastAsia="Times New Roman" w:hAnsi="Times New Roman" w:cs="Times New Roman"/>
            <w:sz w:val="24"/>
            <w:szCs w:val="24"/>
            <w:lang w:val="en-US"/>
          </w:rPr>
          <w:t>https://timothyvdixonministry.org/media/</w:t>
        </w:r>
      </w:hyperlink>
    </w:p>
    <w:p w14:paraId="3C55D915"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19" w:tgtFrame="_new" w:history="1">
        <w:r w:rsidRPr="00826CCE">
          <w:rPr>
            <w:rStyle w:val="Hyperlink"/>
            <w:rFonts w:ascii="Times New Roman" w:eastAsia="Times New Roman" w:hAnsi="Times New Roman" w:cs="Times New Roman"/>
            <w:sz w:val="24"/>
            <w:szCs w:val="24"/>
            <w:lang w:val="en-US"/>
          </w:rPr>
          <w:t>https://timothyvdixonministry.org/media/series/hxkptp4/prophetic-dreams-visions-2025</w:t>
        </w:r>
      </w:hyperlink>
    </w:p>
    <w:p w14:paraId="4475D298"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20" w:tgtFrame="_new" w:history="1">
        <w:r w:rsidRPr="00826CCE">
          <w:rPr>
            <w:rStyle w:val="Hyperlink"/>
            <w:rFonts w:ascii="Times New Roman" w:eastAsia="Times New Roman" w:hAnsi="Times New Roman" w:cs="Times New Roman"/>
            <w:sz w:val="24"/>
            <w:szCs w:val="24"/>
            <w:lang w:val="en-US"/>
          </w:rPr>
          <w:t>https://robindbullock.com/</w:t>
        </w:r>
      </w:hyperlink>
    </w:p>
    <w:p w14:paraId="771CF47F"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21" w:tgtFrame="_new" w:history="1">
        <w:r w:rsidRPr="00826CCE">
          <w:rPr>
            <w:rStyle w:val="Hyperlink"/>
            <w:rFonts w:ascii="Times New Roman" w:eastAsia="Times New Roman" w:hAnsi="Times New Roman" w:cs="Times New Roman"/>
            <w:sz w:val="24"/>
            <w:szCs w:val="24"/>
            <w:lang w:val="en-US"/>
          </w:rPr>
          <w:t>https://www.youtube.com/watch?v=pElB-Idj484</w:t>
        </w:r>
      </w:hyperlink>
    </w:p>
    <w:p w14:paraId="2CDC9FD4"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22" w:tgtFrame="_new" w:history="1">
        <w:r w:rsidRPr="00826CCE">
          <w:rPr>
            <w:rStyle w:val="Hyperlink"/>
            <w:rFonts w:ascii="Times New Roman" w:eastAsia="Times New Roman" w:hAnsi="Times New Roman" w:cs="Times New Roman"/>
            <w:sz w:val="24"/>
            <w:szCs w:val="24"/>
            <w:lang w:val="en-US"/>
          </w:rPr>
          <w:t>https://www.youtube.com/watch?v=wLYN-6JCWkg</w:t>
        </w:r>
      </w:hyperlink>
    </w:p>
    <w:p w14:paraId="26EC4CE0" w14:textId="77777777" w:rsidR="00826CCE" w:rsidRPr="00826CCE" w:rsidRDefault="00826CCE" w:rsidP="00826CCE">
      <w:pPr>
        <w:shd w:val="clear" w:color="auto" w:fill="FFFFFF"/>
        <w:spacing w:after="0" w:line="240" w:lineRule="auto"/>
        <w:rPr>
          <w:rFonts w:ascii="Times New Roman" w:eastAsia="Times New Roman" w:hAnsi="Times New Roman" w:cs="Times New Roman"/>
          <w:sz w:val="24"/>
          <w:szCs w:val="24"/>
          <w:lang w:val="en-US"/>
        </w:rPr>
      </w:pPr>
      <w:hyperlink r:id="rId23" w:tgtFrame="_new" w:history="1">
        <w:r w:rsidRPr="00826CCE">
          <w:rPr>
            <w:rStyle w:val="Hyperlink"/>
            <w:rFonts w:ascii="Times New Roman" w:eastAsia="Times New Roman" w:hAnsi="Times New Roman" w:cs="Times New Roman"/>
            <w:sz w:val="24"/>
            <w:szCs w:val="24"/>
            <w:lang w:val="en-US"/>
          </w:rPr>
          <w:t>https://www.facebook.com/kentchristmasofficial/videos/a-prophetic-wave-is-comingon-june-14-2026-pastor-nicholas-christmas-released-a-p/1554867629340418/</w:t>
        </w:r>
      </w:hyperlink>
    </w:p>
    <w:p w14:paraId="08B1A5B4" w14:textId="77777777" w:rsidR="002651F1" w:rsidRPr="00826CCE" w:rsidRDefault="002651F1">
      <w:pPr>
        <w:shd w:val="clear" w:color="auto" w:fill="FFFFFF"/>
        <w:spacing w:after="0" w:line="240" w:lineRule="auto"/>
        <w:rPr>
          <w:rFonts w:ascii="Times New Roman" w:eastAsia="Times New Roman" w:hAnsi="Times New Roman" w:cs="Times New Roman"/>
          <w:sz w:val="24"/>
          <w:szCs w:val="24"/>
          <w:lang w:val="en-US"/>
        </w:rPr>
      </w:pPr>
    </w:p>
    <w:p w14:paraId="08B1A5B5" w14:textId="77777777" w:rsidR="002651F1" w:rsidRDefault="002651F1">
      <w:pPr>
        <w:shd w:val="clear" w:color="auto" w:fill="FFFFFF"/>
        <w:spacing w:after="0" w:line="240" w:lineRule="auto"/>
        <w:rPr>
          <w:rFonts w:ascii="Times New Roman" w:eastAsia="Times New Roman" w:hAnsi="Times New Roman" w:cs="Times New Roman"/>
          <w:sz w:val="24"/>
          <w:szCs w:val="24"/>
        </w:rPr>
      </w:pPr>
    </w:p>
    <w:sectPr w:rsidR="002651F1">
      <w:footerReference w:type="default" r:id="rId2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1B996" w14:textId="77777777" w:rsidR="0076088B" w:rsidRDefault="0076088B">
      <w:pPr>
        <w:spacing w:after="0" w:line="240" w:lineRule="auto"/>
      </w:pPr>
      <w:r>
        <w:separator/>
      </w:r>
    </w:p>
  </w:endnote>
  <w:endnote w:type="continuationSeparator" w:id="0">
    <w:p w14:paraId="1E890C3D" w14:textId="77777777" w:rsidR="0076088B" w:rsidRDefault="00760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9243D4D-C768-4073-86DD-8E57042346D1}"/>
    <w:embedBold r:id="rId2" w:fontKey="{71345BB5-1EF5-42DC-961C-6F26A6D2A46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D2C1E0A-6114-4428-88A6-9F97C0E9FF41}"/>
  </w:font>
  <w:font w:name="Cardo">
    <w:charset w:val="00"/>
    <w:family w:val="auto"/>
    <w:pitch w:val="default"/>
    <w:embedItalic r:id="rId4" w:fontKey="{353A9EDE-6207-45BD-AD86-DFCF24CA2C69}"/>
  </w:font>
  <w:font w:name="Cambria">
    <w:panose1 w:val="02040503050406030204"/>
    <w:charset w:val="00"/>
    <w:family w:val="roman"/>
    <w:pitch w:val="variable"/>
    <w:sig w:usb0="E00006FF" w:usb1="420024FF" w:usb2="02000000" w:usb3="00000000" w:csb0="0000019F" w:csb1="00000000"/>
    <w:embedRegular r:id="rId5" w:fontKey="{73EEF2AB-AE01-4AB8-A842-7A31DA4864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1A5B6" w14:textId="61AF1A45" w:rsidR="002651F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26CCE">
      <w:rPr>
        <w:noProof/>
        <w:color w:val="000000"/>
      </w:rPr>
      <w:t>1</w:t>
    </w:r>
    <w:r>
      <w:rPr>
        <w:color w:val="000000"/>
      </w:rPr>
      <w:fldChar w:fldCharType="end"/>
    </w:r>
  </w:p>
  <w:p w14:paraId="08B1A5B7" w14:textId="77777777" w:rsidR="002651F1" w:rsidRDefault="00265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30D1B" w14:textId="77777777" w:rsidR="0076088B" w:rsidRDefault="0076088B">
      <w:pPr>
        <w:spacing w:after="0" w:line="240" w:lineRule="auto"/>
      </w:pPr>
      <w:r>
        <w:separator/>
      </w:r>
    </w:p>
  </w:footnote>
  <w:footnote w:type="continuationSeparator" w:id="0">
    <w:p w14:paraId="48367CA2" w14:textId="77777777" w:rsidR="0076088B" w:rsidRDefault="007608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1F1"/>
    <w:rsid w:val="002651F1"/>
    <w:rsid w:val="002846FF"/>
    <w:rsid w:val="00287A70"/>
    <w:rsid w:val="003B4CF8"/>
    <w:rsid w:val="004D431A"/>
    <w:rsid w:val="004E7234"/>
    <w:rsid w:val="00502844"/>
    <w:rsid w:val="00523D12"/>
    <w:rsid w:val="00625580"/>
    <w:rsid w:val="0074598C"/>
    <w:rsid w:val="0076088B"/>
    <w:rsid w:val="00826CCE"/>
    <w:rsid w:val="00D44885"/>
    <w:rsid w:val="00D56A52"/>
    <w:rsid w:val="00D73F49"/>
    <w:rsid w:val="00E20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1A582"/>
  <w15:docId w15:val="{01503A10-4545-4087-9591-B8364EF6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826CCE"/>
    <w:rPr>
      <w:color w:val="0000FF" w:themeColor="hyperlink"/>
      <w:u w:val="single"/>
    </w:rPr>
  </w:style>
  <w:style w:type="character" w:styleId="UnresolvedMention">
    <w:name w:val="Unresolved Mention"/>
    <w:basedOn w:val="DefaultParagraphFont"/>
    <w:uiPriority w:val="99"/>
    <w:semiHidden/>
    <w:unhideWhenUsed/>
    <w:rsid w:val="00826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gminternational.org/prophecies/the-shaking-to-the-banking-system-will-be-violent?rq=banking" TargetMode="External"/><Relationship Id="rId13" Type="http://schemas.openxmlformats.org/officeDocument/2006/relationships/hyperlink" Target="https://hankandbrenda.org/february-22-2026-prophecy-the-spirit-of-god-revisiting-the-prodigal-nations-a-new-thing-arising-in-iran/?utm_source=chatgpt.com" TargetMode="External"/><Relationship Id="rId18" Type="http://schemas.openxmlformats.org/officeDocument/2006/relationships/hyperlink" Target="https://timothyvdixonministry.org/media/?utm_source=chatgpt.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youtube.com/watch?v=pElB-Idj484&amp;utm_source=chatgpt.com" TargetMode="External"/><Relationship Id="rId7" Type="http://schemas.openxmlformats.org/officeDocument/2006/relationships/hyperlink" Target="https://www.biblegateway.com/passage/?search=Hebrews%2012%3A26%E2%80%9327&amp;version=AMPC" TargetMode="External"/><Relationship Id="rId12" Type="http://schemas.openxmlformats.org/officeDocument/2006/relationships/hyperlink" Target="https://hankandbrenda.org/?utm_source=chatgpt.com" TargetMode="External"/><Relationship Id="rId17" Type="http://schemas.openxmlformats.org/officeDocument/2006/relationships/hyperlink" Target="https://www.youtube.com/playlist?list=PLcs2KVHU8i6R_a2ZOLCC3rvi_g_knFGE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youtube.com/watch?v=wVt7yH1W3ts" TargetMode="External"/><Relationship Id="rId20" Type="http://schemas.openxmlformats.org/officeDocument/2006/relationships/hyperlink" Target="https://robindbullock.com/?utm_source=chatgpt.com" TargetMode="External"/><Relationship Id="rId1" Type="http://schemas.openxmlformats.org/officeDocument/2006/relationships/styles" Target="styles.xml"/><Relationship Id="rId6" Type="http://schemas.openxmlformats.org/officeDocument/2006/relationships/hyperlink" Target="https://www.biblegateway.com/passage/?search=amos%203%3A7&amp;version=AMPC" TargetMode="External"/><Relationship Id="rId11" Type="http://schemas.openxmlformats.org/officeDocument/2006/relationships/hyperlink" Target="https://arkofgrace.org/blog/tag/montana?utm_source=chatgpt.com"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troyblackvideos.com/2026/page/2/?utm_source=chatgpt.com" TargetMode="External"/><Relationship Id="rId23" Type="http://schemas.openxmlformats.org/officeDocument/2006/relationships/hyperlink" Target="https://www.facebook.com/kentchristmasofficial/videos/a-prophetic-wave-is-comingon-june-14-2026-pastor-nicholas-christmas-released-a-p/1554867629340418/?utm_source=chatgpt.com" TargetMode="External"/><Relationship Id="rId10" Type="http://schemas.openxmlformats.org/officeDocument/2006/relationships/hyperlink" Target="https://arkofgrace.org/current-blog?utm_source=chatgpt.com" TargetMode="External"/><Relationship Id="rId19" Type="http://schemas.openxmlformats.org/officeDocument/2006/relationships/hyperlink" Target="https://timothyvdixonministry.org/media/series/hxkptp4/prophetic-dreams-visions-2025?utm_source=chatgpt.com" TargetMode="External"/><Relationship Id="rId4" Type="http://schemas.openxmlformats.org/officeDocument/2006/relationships/footnotes" Target="footnotes.xml"/><Relationship Id="rId9" Type="http://schemas.openxmlformats.org/officeDocument/2006/relationships/hyperlink" Target="https://www.jgminternational.org/prophecies?utm_source=chatgpt.com" TargetMode="External"/><Relationship Id="rId14" Type="http://schemas.openxmlformats.org/officeDocument/2006/relationships/hyperlink" Target="https://hankandbrenda.org/021126prophecy_healinginus_iransetfree/?utm_source=chatgpt.com" TargetMode="External"/><Relationship Id="rId22" Type="http://schemas.openxmlformats.org/officeDocument/2006/relationships/hyperlink" Target="https://www.youtube.com/watch?v=wLYN-6JCWkg"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1383</TotalTime>
  <Pages>4</Pages>
  <Words>2254</Words>
  <Characters>12854</Characters>
  <Application>Microsoft Office Word</Application>
  <DocSecurity>0</DocSecurity>
  <Lines>107</Lines>
  <Paragraphs>30</Paragraphs>
  <ScaleCrop>false</ScaleCrop>
  <Company/>
  <LinksUpToDate>false</LinksUpToDate>
  <CharactersWithSpaces>15078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12</cp:revision>
  <dcterms:created xsi:type="dcterms:W3CDTF">2026-06-18T20:50:00Z</dcterms:created>
  <dcterms:modified xsi:type="dcterms:W3CDTF">2026-06-19T20:08:00Z</dcterms:modified>
</cp:coreProperties>
</file>