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1633E8" w14:textId="2F4386AB" w:rsidR="00D15E7B" w:rsidRDefault="00013261">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6C1633E9" w14:textId="74D1EC56" w:rsidR="00D15E7B" w:rsidRDefault="00013261">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color w:val="000000"/>
          <w:sz w:val="28"/>
          <w:szCs w:val="28"/>
        </w:rPr>
        <w:t>#1,2</w:t>
      </w:r>
      <w:r w:rsidR="009348B5">
        <w:rPr>
          <w:rFonts w:ascii="Times New Roman" w:eastAsia="Times New Roman" w:hAnsi="Times New Roman" w:cs="Times New Roman"/>
          <w:b/>
          <w:bCs/>
          <w:color w:val="000000"/>
          <w:sz w:val="28"/>
          <w:szCs w:val="28"/>
        </w:rPr>
        <w:t>1</w:t>
      </w:r>
      <w:r w:rsidR="003D5F8D">
        <w:rPr>
          <w:rFonts w:ascii="Times New Roman" w:eastAsia="Times New Roman" w:hAnsi="Times New Roman" w:cs="Times New Roman"/>
          <w:b/>
          <w:bCs/>
          <w:color w:val="000000"/>
          <w:sz w:val="28"/>
          <w:szCs w:val="28"/>
        </w:rPr>
        <w:t>1</w:t>
      </w:r>
    </w:p>
    <w:p w14:paraId="6C1633EA" w14:textId="4FB6C343" w:rsidR="00D15E7B" w:rsidRDefault="00223362">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Is Iran On Fumes</w:t>
      </w:r>
      <w:r w:rsidR="003D5F8D">
        <w:rPr>
          <w:rFonts w:ascii="Times New Roman" w:eastAsia="Times New Roman" w:hAnsi="Times New Roman" w:cs="Times New Roman"/>
          <w:b/>
          <w:bCs/>
          <w:sz w:val="32"/>
          <w:szCs w:val="32"/>
        </w:rPr>
        <w:t>?</w:t>
      </w:r>
    </w:p>
    <w:p w14:paraId="6C1633EB" w14:textId="5319DEB9" w:rsidR="00D15E7B" w:rsidRPr="004F480C" w:rsidRDefault="003D5F8D">
      <w:pPr>
        <w:spacing w:after="0"/>
        <w:rPr>
          <w:rFonts w:ascii="Times New Roman" w:eastAsia="Times New Roman" w:hAnsi="Times New Roman" w:cs="Times New Roman"/>
          <w:b/>
          <w:bCs/>
          <w:sz w:val="24"/>
          <w:szCs w:val="24"/>
        </w:rPr>
      </w:pPr>
      <w:r w:rsidRPr="004F480C">
        <w:rPr>
          <w:rFonts w:ascii="Times New Roman" w:eastAsia="Times New Roman" w:hAnsi="Times New Roman" w:cs="Times New Roman"/>
          <w:b/>
          <w:bCs/>
          <w:sz w:val="24"/>
          <w:szCs w:val="24"/>
        </w:rPr>
        <w:t>The End Is Near</w:t>
      </w:r>
    </w:p>
    <w:p w14:paraId="6EC7030F" w14:textId="74CBD689" w:rsidR="00025B9B" w:rsidRPr="004F480C" w:rsidRDefault="003D5F8D">
      <w:pPr>
        <w:spacing w:after="0"/>
        <w:rPr>
          <w:rFonts w:ascii="Times New Roman" w:eastAsia="Times New Roman" w:hAnsi="Times New Roman" w:cs="Times New Roman"/>
          <w:sz w:val="24"/>
          <w:szCs w:val="24"/>
        </w:rPr>
      </w:pPr>
      <w:r w:rsidRPr="004F480C">
        <w:rPr>
          <w:rFonts w:ascii="Times New Roman" w:eastAsia="Times New Roman" w:hAnsi="Times New Roman" w:cs="Times New Roman"/>
          <w:sz w:val="24"/>
          <w:szCs w:val="24"/>
        </w:rPr>
        <w:t xml:space="preserve">We learn in a </w:t>
      </w:r>
      <w:hyperlink r:id="rId6" w:history="1">
        <w:r w:rsidRPr="004F480C">
          <w:rPr>
            <w:rStyle w:val="Hyperlink"/>
            <w:rFonts w:ascii="Times New Roman" w:eastAsia="Times New Roman" w:hAnsi="Times New Roman" w:cs="Times New Roman"/>
            <w:sz w:val="24"/>
            <w:szCs w:val="24"/>
          </w:rPr>
          <w:t>report</w:t>
        </w:r>
      </w:hyperlink>
      <w:r w:rsidRPr="004F480C">
        <w:rPr>
          <w:rFonts w:ascii="Times New Roman" w:eastAsia="Times New Roman" w:hAnsi="Times New Roman" w:cs="Times New Roman"/>
          <w:sz w:val="24"/>
          <w:szCs w:val="24"/>
        </w:rPr>
        <w:t xml:space="preserve"> from </w:t>
      </w:r>
      <w:r w:rsidRPr="004F480C">
        <w:rPr>
          <w:rFonts w:ascii="Times New Roman" w:eastAsia="Times New Roman" w:hAnsi="Times New Roman" w:cs="Times New Roman"/>
          <w:i/>
          <w:iCs/>
          <w:sz w:val="24"/>
          <w:szCs w:val="24"/>
        </w:rPr>
        <w:t>Israel Hayom</w:t>
      </w:r>
      <w:r w:rsidRPr="004F480C">
        <w:rPr>
          <w:rFonts w:ascii="Times New Roman" w:eastAsia="Times New Roman" w:hAnsi="Times New Roman" w:cs="Times New Roman"/>
          <w:sz w:val="24"/>
          <w:szCs w:val="24"/>
        </w:rPr>
        <w:t xml:space="preserve"> that the recent Israeli strike on </w:t>
      </w:r>
      <w:r w:rsidR="00025B9B" w:rsidRPr="004F480C">
        <w:rPr>
          <w:rFonts w:ascii="Times New Roman" w:eastAsia="Times New Roman" w:hAnsi="Times New Roman" w:cs="Times New Roman"/>
          <w:sz w:val="24"/>
          <w:szCs w:val="24"/>
        </w:rPr>
        <w:t>Iran’s</w:t>
      </w:r>
      <w:r w:rsidRPr="004F480C">
        <w:rPr>
          <w:rFonts w:ascii="Times New Roman" w:eastAsia="Times New Roman" w:hAnsi="Times New Roman" w:cs="Times New Roman"/>
          <w:sz w:val="24"/>
          <w:szCs w:val="24"/>
        </w:rPr>
        <w:t xml:space="preserve"> gas</w:t>
      </w:r>
      <w:r w:rsidR="00730E91" w:rsidRPr="004F480C">
        <w:rPr>
          <w:rFonts w:ascii="Times New Roman" w:eastAsia="Times New Roman" w:hAnsi="Times New Roman" w:cs="Times New Roman"/>
          <w:sz w:val="24"/>
          <w:szCs w:val="24"/>
        </w:rPr>
        <w:t xml:space="preserve"> </w:t>
      </w:r>
      <w:r w:rsidR="00025B9B" w:rsidRPr="004F480C">
        <w:rPr>
          <w:rFonts w:ascii="Times New Roman" w:eastAsia="Times New Roman" w:hAnsi="Times New Roman" w:cs="Times New Roman"/>
          <w:sz w:val="24"/>
          <w:szCs w:val="24"/>
        </w:rPr>
        <w:t>facilities could signal the end of the war:</w:t>
      </w:r>
    </w:p>
    <w:p w14:paraId="43FF71B9" w14:textId="77777777" w:rsidR="009C4629" w:rsidRPr="004F480C" w:rsidRDefault="009C4629" w:rsidP="009C4629">
      <w:pPr>
        <w:spacing w:after="0"/>
        <w:rPr>
          <w:rFonts w:ascii="Times New Roman" w:eastAsia="Times New Roman" w:hAnsi="Times New Roman" w:cs="Times New Roman"/>
          <w:i/>
          <w:iCs/>
          <w:sz w:val="24"/>
          <w:szCs w:val="24"/>
        </w:rPr>
      </w:pPr>
      <w:r w:rsidRPr="004F480C">
        <w:rPr>
          <w:rFonts w:ascii="Times New Roman" w:eastAsia="Times New Roman" w:hAnsi="Times New Roman" w:cs="Times New Roman"/>
          <w:i/>
          <w:iCs/>
          <w:sz w:val="24"/>
          <w:szCs w:val="24"/>
        </w:rPr>
        <w:t xml:space="preserve">The Israeli Air Force's strike on Iran's gas facilities in </w:t>
      </w:r>
      <w:proofErr w:type="spellStart"/>
      <w:r w:rsidRPr="004F480C">
        <w:rPr>
          <w:rFonts w:ascii="Times New Roman" w:eastAsia="Times New Roman" w:hAnsi="Times New Roman" w:cs="Times New Roman"/>
          <w:i/>
          <w:iCs/>
          <w:sz w:val="24"/>
          <w:szCs w:val="24"/>
        </w:rPr>
        <w:t>Asaluyeh</w:t>
      </w:r>
      <w:proofErr w:type="spellEnd"/>
      <w:r w:rsidRPr="004F480C">
        <w:rPr>
          <w:rFonts w:ascii="Times New Roman" w:eastAsia="Times New Roman" w:hAnsi="Times New Roman" w:cs="Times New Roman"/>
          <w:i/>
          <w:iCs/>
          <w:sz w:val="24"/>
          <w:szCs w:val="24"/>
        </w:rPr>
        <w:t xml:space="preserve"> was carried out after at least some Gulf states were notified in advance, in part so they could prepare for a potential Iranian retaliatory strike, Israel Hayom has learned.</w:t>
      </w:r>
    </w:p>
    <w:p w14:paraId="39BA9A47" w14:textId="63BBCD82" w:rsidR="009C4629" w:rsidRPr="004F480C" w:rsidRDefault="00DE2E67" w:rsidP="009C4629">
      <w:pPr>
        <w:spacing w:after="0"/>
        <w:rPr>
          <w:rFonts w:ascii="Times New Roman" w:eastAsia="Times New Roman" w:hAnsi="Times New Roman" w:cs="Times New Roman"/>
          <w:sz w:val="24"/>
          <w:szCs w:val="24"/>
        </w:rPr>
      </w:pPr>
      <w:r w:rsidRPr="004F480C">
        <w:rPr>
          <w:rFonts w:ascii="Times New Roman" w:eastAsia="Times New Roman" w:hAnsi="Times New Roman" w:cs="Times New Roman"/>
          <w:sz w:val="24"/>
          <w:szCs w:val="24"/>
        </w:rPr>
        <w:t>The Iranians confirmed the strike:</w:t>
      </w:r>
    </w:p>
    <w:p w14:paraId="46BD67FD" w14:textId="77777777" w:rsidR="009C4629" w:rsidRPr="004F480C" w:rsidRDefault="009C4629" w:rsidP="009C4629">
      <w:pPr>
        <w:spacing w:after="0"/>
        <w:rPr>
          <w:rFonts w:ascii="Times New Roman" w:eastAsia="Times New Roman" w:hAnsi="Times New Roman" w:cs="Times New Roman"/>
          <w:i/>
          <w:iCs/>
          <w:sz w:val="24"/>
          <w:szCs w:val="24"/>
        </w:rPr>
      </w:pPr>
      <w:r w:rsidRPr="004F480C">
        <w:rPr>
          <w:rFonts w:ascii="Times New Roman" w:eastAsia="Times New Roman" w:hAnsi="Times New Roman" w:cs="Times New Roman"/>
          <w:i/>
          <w:iCs/>
          <w:sz w:val="24"/>
          <w:szCs w:val="24"/>
        </w:rPr>
        <w:t>Several hours before this report, the Tasnim news agency (an Iranian state-linked outlet) reported the attack on the gas facilities in Bushehr Province, which was carried out in full coordination with the US administration.</w:t>
      </w:r>
    </w:p>
    <w:p w14:paraId="6B4B38B6" w14:textId="3F0581B6" w:rsidR="009C4629" w:rsidRPr="004F480C" w:rsidRDefault="00DC1872" w:rsidP="009C4629">
      <w:pPr>
        <w:spacing w:after="0"/>
        <w:rPr>
          <w:rFonts w:ascii="Times New Roman" w:eastAsia="Times New Roman" w:hAnsi="Times New Roman" w:cs="Times New Roman"/>
          <w:sz w:val="24"/>
          <w:szCs w:val="24"/>
        </w:rPr>
      </w:pPr>
      <w:r w:rsidRPr="004F480C">
        <w:rPr>
          <w:rFonts w:ascii="Times New Roman" w:eastAsia="Times New Roman" w:hAnsi="Times New Roman" w:cs="Times New Roman"/>
          <w:sz w:val="24"/>
          <w:szCs w:val="24"/>
        </w:rPr>
        <w:t>The Arab leaders agreed with one condition:</w:t>
      </w:r>
    </w:p>
    <w:p w14:paraId="48EF502C" w14:textId="3FCB9C39" w:rsidR="00025B9B" w:rsidRPr="004F480C" w:rsidRDefault="009C4629" w:rsidP="009C4629">
      <w:pPr>
        <w:spacing w:after="0"/>
        <w:rPr>
          <w:rFonts w:ascii="Times New Roman" w:eastAsia="Times New Roman" w:hAnsi="Times New Roman" w:cs="Times New Roman"/>
          <w:i/>
          <w:iCs/>
          <w:sz w:val="24"/>
          <w:szCs w:val="24"/>
        </w:rPr>
      </w:pPr>
      <w:r w:rsidRPr="004F480C">
        <w:rPr>
          <w:rFonts w:ascii="Times New Roman" w:eastAsia="Times New Roman" w:hAnsi="Times New Roman" w:cs="Times New Roman"/>
          <w:i/>
          <w:iCs/>
          <w:sz w:val="24"/>
          <w:szCs w:val="24"/>
        </w:rPr>
        <w:t>According to diplomatic sources in the region, the issue was raised during calls between President Trump and three Gulf leaders over the weekend. The leaders did not object but demanded American and other assistance to protect their oil installations and oil and gas fields.</w:t>
      </w:r>
    </w:p>
    <w:p w14:paraId="74793D76" w14:textId="0E908701" w:rsidR="009C4629" w:rsidRPr="004F480C" w:rsidRDefault="002633E6" w:rsidP="009C4629">
      <w:pPr>
        <w:spacing w:after="0"/>
        <w:rPr>
          <w:rFonts w:ascii="Times New Roman" w:eastAsia="Times New Roman" w:hAnsi="Times New Roman" w:cs="Times New Roman"/>
          <w:sz w:val="24"/>
          <w:szCs w:val="24"/>
        </w:rPr>
      </w:pPr>
      <w:r w:rsidRPr="004F480C">
        <w:rPr>
          <w:rFonts w:ascii="Times New Roman" w:eastAsia="Times New Roman" w:hAnsi="Times New Roman" w:cs="Times New Roman"/>
          <w:sz w:val="24"/>
          <w:szCs w:val="24"/>
        </w:rPr>
        <w:t>These states were assured because Iran couldn’t hit them back:</w:t>
      </w:r>
    </w:p>
    <w:p w14:paraId="4C8CE483" w14:textId="77777777" w:rsidR="00407BA9" w:rsidRPr="004F480C" w:rsidRDefault="00407BA9" w:rsidP="00407BA9">
      <w:pPr>
        <w:spacing w:after="0"/>
        <w:rPr>
          <w:rFonts w:ascii="Times New Roman" w:eastAsia="Times New Roman" w:hAnsi="Times New Roman" w:cs="Times New Roman"/>
          <w:i/>
          <w:iCs/>
          <w:sz w:val="24"/>
          <w:szCs w:val="24"/>
        </w:rPr>
      </w:pPr>
      <w:r w:rsidRPr="004F480C">
        <w:rPr>
          <w:rFonts w:ascii="Times New Roman" w:eastAsia="Times New Roman" w:hAnsi="Times New Roman" w:cs="Times New Roman"/>
          <w:i/>
          <w:iCs/>
          <w:sz w:val="24"/>
          <w:szCs w:val="24"/>
        </w:rPr>
        <w:t>The Gulf states received assurances that the escalation to strikes on Iran's gas and oil infrastructure would come only after Iran's launch capabilities – both missiles and drones – were reduced to a scale that could largely be neutralized.</w:t>
      </w:r>
    </w:p>
    <w:p w14:paraId="54274563" w14:textId="77F5FB62" w:rsidR="00407BA9" w:rsidRPr="004F480C" w:rsidRDefault="001D5518" w:rsidP="00407BA9">
      <w:pPr>
        <w:spacing w:after="0"/>
        <w:rPr>
          <w:rFonts w:ascii="Times New Roman" w:eastAsia="Times New Roman" w:hAnsi="Times New Roman" w:cs="Times New Roman"/>
          <w:sz w:val="24"/>
          <w:szCs w:val="24"/>
        </w:rPr>
      </w:pPr>
      <w:r w:rsidRPr="004F480C">
        <w:rPr>
          <w:rFonts w:ascii="Times New Roman" w:eastAsia="Times New Roman" w:hAnsi="Times New Roman" w:cs="Times New Roman"/>
          <w:sz w:val="24"/>
          <w:szCs w:val="24"/>
        </w:rPr>
        <w:t>Iran has also been lying about who they are targeting when they hit</w:t>
      </w:r>
      <w:r w:rsidR="006915FC" w:rsidRPr="004F480C">
        <w:rPr>
          <w:rFonts w:ascii="Times New Roman" w:eastAsia="Times New Roman" w:hAnsi="Times New Roman" w:cs="Times New Roman"/>
          <w:sz w:val="24"/>
          <w:szCs w:val="24"/>
        </w:rPr>
        <w:t xml:space="preserve"> other’s installations:</w:t>
      </w:r>
    </w:p>
    <w:p w14:paraId="019DD1F7" w14:textId="77777777" w:rsidR="00407BA9" w:rsidRPr="004F480C" w:rsidRDefault="00407BA9" w:rsidP="00407BA9">
      <w:pPr>
        <w:spacing w:after="0"/>
        <w:rPr>
          <w:rFonts w:ascii="Times New Roman" w:eastAsia="Times New Roman" w:hAnsi="Times New Roman" w:cs="Times New Roman"/>
          <w:i/>
          <w:iCs/>
          <w:sz w:val="24"/>
          <w:szCs w:val="24"/>
        </w:rPr>
      </w:pPr>
      <w:r w:rsidRPr="004F480C">
        <w:rPr>
          <w:rFonts w:ascii="Times New Roman" w:eastAsia="Times New Roman" w:hAnsi="Times New Roman" w:cs="Times New Roman"/>
          <w:i/>
          <w:iCs/>
          <w:sz w:val="24"/>
          <w:szCs w:val="24"/>
        </w:rPr>
        <w:t xml:space="preserve">One of the sources told Israel Hayom that Iran had struck identical oil and gas installations across the Gulf states throughout the </w:t>
      </w:r>
      <w:proofErr w:type="gramStart"/>
      <w:r w:rsidRPr="004F480C">
        <w:rPr>
          <w:rFonts w:ascii="Times New Roman" w:eastAsia="Times New Roman" w:hAnsi="Times New Roman" w:cs="Times New Roman"/>
          <w:i/>
          <w:iCs/>
          <w:sz w:val="24"/>
          <w:szCs w:val="24"/>
        </w:rPr>
        <w:t>war, and</w:t>
      </w:r>
      <w:proofErr w:type="gramEnd"/>
      <w:r w:rsidRPr="004F480C">
        <w:rPr>
          <w:rFonts w:ascii="Times New Roman" w:eastAsia="Times New Roman" w:hAnsi="Times New Roman" w:cs="Times New Roman"/>
          <w:i/>
          <w:iCs/>
          <w:sz w:val="24"/>
          <w:szCs w:val="24"/>
        </w:rPr>
        <w:t xml:space="preserve"> had also hit fuel depots near ports. "They keep lying that they're hitting American targets, while in reality they're trying to cripple the international trade of the Gulf states – even as they've enjoyed immunity for their own facilities and most of the tankers sailing toward India and China."</w:t>
      </w:r>
    </w:p>
    <w:p w14:paraId="683996AB" w14:textId="301F2A8C" w:rsidR="009D682C" w:rsidRPr="004F480C" w:rsidRDefault="00EF2AE9" w:rsidP="00407BA9">
      <w:pPr>
        <w:spacing w:after="0"/>
        <w:rPr>
          <w:rFonts w:ascii="Times New Roman" w:eastAsia="Times New Roman" w:hAnsi="Times New Roman" w:cs="Times New Roman"/>
          <w:b/>
          <w:bCs/>
          <w:sz w:val="24"/>
          <w:szCs w:val="24"/>
        </w:rPr>
      </w:pPr>
      <w:r w:rsidRPr="004F480C">
        <w:rPr>
          <w:rFonts w:ascii="Times New Roman" w:eastAsia="Times New Roman" w:hAnsi="Times New Roman" w:cs="Times New Roman"/>
          <w:b/>
          <w:bCs/>
          <w:sz w:val="24"/>
          <w:szCs w:val="24"/>
        </w:rPr>
        <w:t>It Could Be Over</w:t>
      </w:r>
    </w:p>
    <w:p w14:paraId="7CECA51E" w14:textId="66593901" w:rsidR="00601D99" w:rsidRPr="004F480C" w:rsidRDefault="00DC4454" w:rsidP="00407BA9">
      <w:pPr>
        <w:spacing w:after="0"/>
        <w:rPr>
          <w:rFonts w:ascii="Times New Roman" w:eastAsia="Times New Roman" w:hAnsi="Times New Roman" w:cs="Times New Roman"/>
          <w:sz w:val="24"/>
          <w:szCs w:val="24"/>
        </w:rPr>
      </w:pPr>
      <w:r w:rsidRPr="004F480C">
        <w:rPr>
          <w:rFonts w:ascii="Times New Roman" w:eastAsia="Times New Roman" w:hAnsi="Times New Roman" w:cs="Times New Roman"/>
          <w:sz w:val="24"/>
          <w:szCs w:val="24"/>
        </w:rPr>
        <w:t xml:space="preserve">Some think that hitting Iran’s </w:t>
      </w:r>
      <w:r w:rsidR="00362AEF" w:rsidRPr="004F480C">
        <w:rPr>
          <w:rFonts w:ascii="Times New Roman" w:eastAsia="Times New Roman" w:hAnsi="Times New Roman" w:cs="Times New Roman"/>
          <w:sz w:val="24"/>
          <w:szCs w:val="24"/>
        </w:rPr>
        <w:t>facilities will only encourage more strikes from the terrorists</w:t>
      </w:r>
      <w:r w:rsidR="008F500E" w:rsidRPr="004F480C">
        <w:rPr>
          <w:rFonts w:ascii="Times New Roman" w:eastAsia="Times New Roman" w:hAnsi="Times New Roman" w:cs="Times New Roman"/>
          <w:sz w:val="24"/>
          <w:szCs w:val="24"/>
        </w:rPr>
        <w:t>:</w:t>
      </w:r>
    </w:p>
    <w:p w14:paraId="1525DF89" w14:textId="74B04E99" w:rsidR="00407BA9" w:rsidRPr="004F480C" w:rsidRDefault="00407BA9" w:rsidP="00EF2AE9">
      <w:pPr>
        <w:spacing w:after="0"/>
        <w:rPr>
          <w:rFonts w:ascii="Times New Roman" w:eastAsia="Times New Roman" w:hAnsi="Times New Roman" w:cs="Times New Roman"/>
          <w:b/>
          <w:bCs/>
          <w:sz w:val="24"/>
          <w:szCs w:val="24"/>
        </w:rPr>
      </w:pPr>
      <w:r w:rsidRPr="004F480C">
        <w:rPr>
          <w:rFonts w:ascii="Times New Roman" w:eastAsia="Times New Roman" w:hAnsi="Times New Roman" w:cs="Times New Roman"/>
          <w:i/>
          <w:iCs/>
          <w:sz w:val="24"/>
          <w:szCs w:val="24"/>
        </w:rPr>
        <w:t>The concern in the Gulf states is that Iran will escalate and focus its strikes on oil and gas fields, meaning long-term damage that would require enormous firefighting efforts and a lengthy recovery period. Israel and the US, meanwhile, assess that Iran will hesitate to carry out such a strike, because doing so would turn its own fields – the Revolutionary Guards' primary source of revenue – into legitimate targets.</w:t>
      </w:r>
    </w:p>
    <w:p w14:paraId="3005BE5C" w14:textId="067017BD" w:rsidR="00FA1F9E" w:rsidRPr="004F480C" w:rsidRDefault="00FA1F9E" w:rsidP="00B52523">
      <w:pPr>
        <w:spacing w:after="0"/>
        <w:rPr>
          <w:rFonts w:ascii="Times New Roman" w:eastAsia="Times New Roman" w:hAnsi="Times New Roman" w:cs="Times New Roman"/>
          <w:sz w:val="24"/>
          <w:szCs w:val="24"/>
        </w:rPr>
      </w:pPr>
      <w:r w:rsidRPr="004F480C">
        <w:rPr>
          <w:rFonts w:ascii="Times New Roman" w:eastAsia="Times New Roman" w:hAnsi="Times New Roman" w:cs="Times New Roman"/>
          <w:sz w:val="24"/>
          <w:szCs w:val="24"/>
        </w:rPr>
        <w:t>By hitting Iran’s energy supplies and abilities</w:t>
      </w:r>
      <w:r w:rsidR="00DA1694" w:rsidRPr="004F480C">
        <w:rPr>
          <w:rFonts w:ascii="Times New Roman" w:eastAsia="Times New Roman" w:hAnsi="Times New Roman" w:cs="Times New Roman"/>
          <w:sz w:val="24"/>
          <w:szCs w:val="24"/>
        </w:rPr>
        <w:t xml:space="preserve"> some think that the US and Israel </w:t>
      </w:r>
      <w:r w:rsidR="003300EF" w:rsidRPr="004F480C">
        <w:rPr>
          <w:rFonts w:ascii="Times New Roman" w:eastAsia="Times New Roman" w:hAnsi="Times New Roman" w:cs="Times New Roman"/>
          <w:sz w:val="24"/>
          <w:szCs w:val="24"/>
        </w:rPr>
        <w:t xml:space="preserve">see Iran’s </w:t>
      </w:r>
      <w:r w:rsidR="000D6687" w:rsidRPr="004F480C">
        <w:rPr>
          <w:rFonts w:ascii="Times New Roman" w:eastAsia="Times New Roman" w:hAnsi="Times New Roman" w:cs="Times New Roman"/>
          <w:sz w:val="24"/>
          <w:szCs w:val="24"/>
        </w:rPr>
        <w:t>attack forces are severely at an end</w:t>
      </w:r>
      <w:r w:rsidR="001D0756" w:rsidRPr="004F480C">
        <w:rPr>
          <w:rFonts w:ascii="Times New Roman" w:eastAsia="Times New Roman" w:hAnsi="Times New Roman" w:cs="Times New Roman"/>
          <w:sz w:val="24"/>
          <w:szCs w:val="24"/>
        </w:rPr>
        <w:t>. If true, the war could be close to ending:</w:t>
      </w:r>
    </w:p>
    <w:p w14:paraId="6208AE5C" w14:textId="26A556F5" w:rsidR="00B52523" w:rsidRPr="004F480C" w:rsidRDefault="00B52523" w:rsidP="00B52523">
      <w:pPr>
        <w:spacing w:after="0"/>
        <w:rPr>
          <w:rFonts w:ascii="Times New Roman" w:eastAsia="Times New Roman" w:hAnsi="Times New Roman" w:cs="Times New Roman"/>
          <w:i/>
          <w:iCs/>
          <w:sz w:val="24"/>
          <w:szCs w:val="24"/>
        </w:rPr>
      </w:pPr>
      <w:r w:rsidRPr="004F480C">
        <w:rPr>
          <w:rFonts w:ascii="Times New Roman" w:eastAsia="Times New Roman" w:hAnsi="Times New Roman" w:cs="Times New Roman"/>
          <w:i/>
          <w:iCs/>
          <w:sz w:val="24"/>
          <w:szCs w:val="24"/>
        </w:rPr>
        <w:t>The diplomatic source in the region added that if Israel and the US feel the time has come to strike Iran's energy infrastructure, it means they assess that the end is near and that the regime will struggle to respond sharply, having lost most of its launch platforms.</w:t>
      </w:r>
    </w:p>
    <w:p w14:paraId="0215E8C6" w14:textId="6B3C3986" w:rsidR="00B52523" w:rsidRPr="004F480C" w:rsidRDefault="00EF2AE9" w:rsidP="00B52523">
      <w:pPr>
        <w:spacing w:after="0"/>
        <w:rPr>
          <w:rFonts w:ascii="Times New Roman" w:eastAsia="Times New Roman" w:hAnsi="Times New Roman" w:cs="Times New Roman"/>
          <w:sz w:val="24"/>
          <w:szCs w:val="24"/>
        </w:rPr>
      </w:pPr>
      <w:r w:rsidRPr="004F480C">
        <w:rPr>
          <w:rFonts w:ascii="Times New Roman" w:eastAsia="Times New Roman" w:hAnsi="Times New Roman" w:cs="Times New Roman"/>
          <w:sz w:val="24"/>
          <w:szCs w:val="24"/>
        </w:rPr>
        <w:t xml:space="preserve">Iran </w:t>
      </w:r>
      <w:r w:rsidR="00D711BF" w:rsidRPr="004F480C">
        <w:rPr>
          <w:rFonts w:ascii="Times New Roman" w:eastAsia="Times New Roman" w:hAnsi="Times New Roman" w:cs="Times New Roman"/>
          <w:sz w:val="24"/>
          <w:szCs w:val="24"/>
        </w:rPr>
        <w:t>thinks it can cause severe damage still:</w:t>
      </w:r>
    </w:p>
    <w:p w14:paraId="58B6AC9F" w14:textId="1D8FB63E" w:rsidR="00407BA9" w:rsidRPr="004F480C" w:rsidRDefault="00B52523" w:rsidP="00B52523">
      <w:pPr>
        <w:spacing w:after="0"/>
        <w:rPr>
          <w:rFonts w:ascii="Times New Roman" w:eastAsia="Times New Roman" w:hAnsi="Times New Roman" w:cs="Times New Roman"/>
          <w:i/>
          <w:iCs/>
          <w:sz w:val="24"/>
          <w:szCs w:val="24"/>
        </w:rPr>
      </w:pPr>
      <w:r w:rsidRPr="004F480C">
        <w:rPr>
          <w:rFonts w:ascii="Times New Roman" w:eastAsia="Times New Roman" w:hAnsi="Times New Roman" w:cs="Times New Roman"/>
          <w:i/>
          <w:iCs/>
          <w:sz w:val="24"/>
          <w:szCs w:val="24"/>
        </w:rPr>
        <w:t xml:space="preserve">In response to the strike, Iranian officials recalled Tehran's prior warning, "In the event of an attack on energy infrastructure, all energy facilities serving the United States and Israel in the </w:t>
      </w:r>
      <w:r w:rsidRPr="004F480C">
        <w:rPr>
          <w:rFonts w:ascii="Times New Roman" w:eastAsia="Times New Roman" w:hAnsi="Times New Roman" w:cs="Times New Roman"/>
          <w:i/>
          <w:iCs/>
          <w:sz w:val="24"/>
          <w:szCs w:val="24"/>
        </w:rPr>
        <w:lastRenderedPageBreak/>
        <w:t>region are legitimate targets." Iranian state television channels then reported that Iran had issued evacuation warnings for energy facilities in Qatar, Saudi Arabia, and the UAE.</w:t>
      </w:r>
    </w:p>
    <w:p w14:paraId="7CD131F5" w14:textId="6A3FAB2B" w:rsidR="001B43FE" w:rsidRPr="004F480C" w:rsidRDefault="00D10719" w:rsidP="00B52523">
      <w:pPr>
        <w:spacing w:after="0"/>
        <w:rPr>
          <w:rFonts w:ascii="Times New Roman" w:eastAsia="Times New Roman" w:hAnsi="Times New Roman" w:cs="Times New Roman"/>
          <w:i/>
          <w:iCs/>
          <w:sz w:val="24"/>
          <w:szCs w:val="24"/>
        </w:rPr>
      </w:pPr>
      <w:r w:rsidRPr="004F480C">
        <w:rPr>
          <w:rFonts w:ascii="Times New Roman" w:eastAsia="Times New Roman" w:hAnsi="Times New Roman" w:cs="Times New Roman"/>
          <w:sz w:val="24"/>
          <w:szCs w:val="24"/>
        </w:rPr>
        <w:t xml:space="preserve">But </w:t>
      </w:r>
      <w:r w:rsidR="009866D6" w:rsidRPr="004F480C">
        <w:rPr>
          <w:rFonts w:ascii="Times New Roman" w:eastAsia="Times New Roman" w:hAnsi="Times New Roman" w:cs="Times New Roman"/>
          <w:sz w:val="24"/>
          <w:szCs w:val="24"/>
        </w:rPr>
        <w:t>in reality Iran may be like a cornered animal</w:t>
      </w:r>
      <w:r w:rsidR="000756E5" w:rsidRPr="004F480C">
        <w:rPr>
          <w:rFonts w:ascii="Times New Roman" w:eastAsia="Times New Roman" w:hAnsi="Times New Roman" w:cs="Times New Roman"/>
          <w:sz w:val="24"/>
          <w:szCs w:val="24"/>
        </w:rPr>
        <w:t xml:space="preserve"> and is very close </w:t>
      </w:r>
      <w:r w:rsidR="00355BFA" w:rsidRPr="004F480C">
        <w:rPr>
          <w:rFonts w:ascii="Times New Roman" w:eastAsia="Times New Roman" w:hAnsi="Times New Roman" w:cs="Times New Roman"/>
          <w:sz w:val="24"/>
          <w:szCs w:val="24"/>
        </w:rPr>
        <w:t xml:space="preserve">to </w:t>
      </w:r>
      <w:r w:rsidR="000756E5" w:rsidRPr="004F480C">
        <w:rPr>
          <w:rFonts w:ascii="Times New Roman" w:eastAsia="Times New Roman" w:hAnsi="Times New Roman" w:cs="Times New Roman"/>
          <w:sz w:val="24"/>
          <w:szCs w:val="24"/>
        </w:rPr>
        <w:t xml:space="preserve">adopting a Samson </w:t>
      </w:r>
      <w:r w:rsidR="00355BFA" w:rsidRPr="004F480C">
        <w:rPr>
          <w:rFonts w:ascii="Times New Roman" w:eastAsia="Times New Roman" w:hAnsi="Times New Roman" w:cs="Times New Roman"/>
          <w:sz w:val="24"/>
          <w:szCs w:val="24"/>
        </w:rPr>
        <w:t>strategy</w:t>
      </w:r>
      <w:r w:rsidR="00AB4BE8" w:rsidRPr="004F480C">
        <w:rPr>
          <w:rFonts w:ascii="Times New Roman" w:eastAsia="Times New Roman" w:hAnsi="Times New Roman" w:cs="Times New Roman"/>
          <w:sz w:val="24"/>
          <w:szCs w:val="24"/>
        </w:rPr>
        <w:t xml:space="preserve">. If true they will </w:t>
      </w:r>
      <w:r w:rsidR="00C14E9B" w:rsidRPr="004F480C">
        <w:rPr>
          <w:rFonts w:ascii="Times New Roman" w:eastAsia="Times New Roman" w:hAnsi="Times New Roman" w:cs="Times New Roman"/>
          <w:sz w:val="24"/>
          <w:szCs w:val="24"/>
        </w:rPr>
        <w:t xml:space="preserve">gear up for one last massive attack on Israel using its proxies to hit from all sides. This is exactly </w:t>
      </w:r>
      <w:r w:rsidR="0081660B" w:rsidRPr="004F480C">
        <w:rPr>
          <w:rFonts w:ascii="Times New Roman" w:eastAsia="Times New Roman" w:hAnsi="Times New Roman" w:cs="Times New Roman"/>
          <w:sz w:val="24"/>
          <w:szCs w:val="24"/>
        </w:rPr>
        <w:t xml:space="preserve">what is described in </w:t>
      </w:r>
      <w:r w:rsidR="0081660B" w:rsidRPr="004F480C">
        <w:rPr>
          <w:rFonts w:ascii="Times New Roman" w:eastAsia="Times New Roman" w:hAnsi="Times New Roman" w:cs="Times New Roman"/>
          <w:b/>
          <w:bCs/>
          <w:i/>
          <w:iCs/>
          <w:sz w:val="24"/>
          <w:szCs w:val="24"/>
        </w:rPr>
        <w:t>Psalm 83</w:t>
      </w:r>
      <w:r w:rsidR="0081660B" w:rsidRPr="004F480C">
        <w:rPr>
          <w:rFonts w:ascii="Times New Roman" w:eastAsia="Times New Roman" w:hAnsi="Times New Roman" w:cs="Times New Roman"/>
          <w:sz w:val="24"/>
          <w:szCs w:val="24"/>
        </w:rPr>
        <w:t xml:space="preserve"> and will see an extremely </w:t>
      </w:r>
      <w:r w:rsidR="00624B7A" w:rsidRPr="004F480C">
        <w:rPr>
          <w:rFonts w:ascii="Times New Roman" w:eastAsia="Times New Roman" w:hAnsi="Times New Roman" w:cs="Times New Roman"/>
          <w:sz w:val="24"/>
          <w:szCs w:val="24"/>
        </w:rPr>
        <w:t>strong response</w:t>
      </w:r>
      <w:r w:rsidR="008D083D" w:rsidRPr="004F480C">
        <w:rPr>
          <w:rFonts w:ascii="Times New Roman" w:eastAsia="Times New Roman" w:hAnsi="Times New Roman" w:cs="Times New Roman"/>
          <w:sz w:val="24"/>
          <w:szCs w:val="24"/>
        </w:rPr>
        <w:t xml:space="preserve"> from Israel. </w:t>
      </w:r>
      <w:r w:rsidR="00E7493F" w:rsidRPr="004F480C">
        <w:rPr>
          <w:rFonts w:ascii="Times New Roman" w:eastAsia="Times New Roman" w:hAnsi="Times New Roman" w:cs="Times New Roman"/>
          <w:sz w:val="24"/>
          <w:szCs w:val="24"/>
        </w:rPr>
        <w:t>Prophetically I see major fireworks ahead</w:t>
      </w:r>
      <w:r w:rsidR="000F612D" w:rsidRPr="004F480C">
        <w:rPr>
          <w:rFonts w:ascii="Times New Roman" w:eastAsia="Times New Roman" w:hAnsi="Times New Roman" w:cs="Times New Roman"/>
          <w:sz w:val="24"/>
          <w:szCs w:val="24"/>
        </w:rPr>
        <w:t xml:space="preserve"> so as we pray for the peace of Jerusalem we need to pray for safety for all citizens and</w:t>
      </w:r>
      <w:r w:rsidR="00E51369" w:rsidRPr="004F480C">
        <w:rPr>
          <w:rFonts w:ascii="Times New Roman" w:eastAsia="Times New Roman" w:hAnsi="Times New Roman" w:cs="Times New Roman"/>
          <w:sz w:val="24"/>
          <w:szCs w:val="24"/>
        </w:rPr>
        <w:t xml:space="preserve"> wisdom from the Israel Defense Force and their leaders so that the </w:t>
      </w:r>
      <w:r w:rsidR="00223362" w:rsidRPr="004F480C">
        <w:rPr>
          <w:rFonts w:ascii="Times New Roman" w:eastAsia="Times New Roman" w:hAnsi="Times New Roman" w:cs="Times New Roman"/>
          <w:sz w:val="24"/>
          <w:szCs w:val="24"/>
        </w:rPr>
        <w:t>fighting will end quickly. If this war is about to end it will end with a bang.</w:t>
      </w:r>
    </w:p>
    <w:p w14:paraId="5B00365A" w14:textId="77777777" w:rsidR="001B43FE" w:rsidRPr="001B43FE" w:rsidRDefault="001B43FE" w:rsidP="00B52523">
      <w:pPr>
        <w:spacing w:after="0"/>
        <w:rPr>
          <w:rFonts w:ascii="Times New Roman" w:eastAsia="Times New Roman" w:hAnsi="Times New Roman" w:cs="Times New Roman"/>
          <w:i/>
          <w:iCs/>
          <w:sz w:val="100"/>
          <w:szCs w:val="100"/>
        </w:rPr>
      </w:pPr>
    </w:p>
    <w:sectPr w:rsidR="001B43FE" w:rsidRPr="001B43FE">
      <w:foot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DE44B" w14:textId="77777777" w:rsidR="00B74E18" w:rsidRDefault="00B74E18">
      <w:pPr>
        <w:spacing w:after="0" w:line="240" w:lineRule="auto"/>
      </w:pPr>
      <w:r>
        <w:separator/>
      </w:r>
    </w:p>
  </w:endnote>
  <w:endnote w:type="continuationSeparator" w:id="0">
    <w:p w14:paraId="2C6FE386" w14:textId="77777777" w:rsidR="00B74E18" w:rsidRDefault="00B74E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5282853C-58B6-4976-8426-1F62873288BC}"/>
    <w:embedBold r:id="rId2" w:fontKey="{825697D1-E5E0-4FEE-9962-706E4C24CC62}"/>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B04371E9-66C4-4C83-9158-F2F0FA2F22DA}"/>
  </w:font>
  <w:font w:name="Cambria">
    <w:panose1 w:val="02040503050406030204"/>
    <w:charset w:val="00"/>
    <w:family w:val="roman"/>
    <w:pitch w:val="variable"/>
    <w:sig w:usb0="E00006FF" w:usb1="420024FF" w:usb2="02000000" w:usb3="00000000" w:csb0="0000019F" w:csb1="00000000"/>
    <w:embedRegular r:id="rId4" w:fontKey="{995C1AFF-5EDF-4664-81F1-0F4B59B0D27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633FD" w14:textId="10F063EA" w:rsidR="00D15E7B" w:rsidRDefault="00013261">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94BCC">
      <w:rPr>
        <w:noProof/>
        <w:color w:val="000000"/>
      </w:rPr>
      <w:t>1</w:t>
    </w:r>
    <w:r>
      <w:rPr>
        <w:color w:val="000000"/>
      </w:rPr>
      <w:fldChar w:fldCharType="end"/>
    </w:r>
  </w:p>
  <w:p w14:paraId="6C1633FE" w14:textId="77777777" w:rsidR="00D15E7B" w:rsidRDefault="00D15E7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0CBAE" w14:textId="77777777" w:rsidR="00B74E18" w:rsidRDefault="00B74E18">
      <w:pPr>
        <w:spacing w:after="0" w:line="240" w:lineRule="auto"/>
      </w:pPr>
      <w:r>
        <w:separator/>
      </w:r>
    </w:p>
  </w:footnote>
  <w:footnote w:type="continuationSeparator" w:id="0">
    <w:p w14:paraId="411B67C4" w14:textId="77777777" w:rsidR="00B74E18" w:rsidRDefault="00B74E1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5E7B"/>
    <w:rsid w:val="0000301D"/>
    <w:rsid w:val="0001206D"/>
    <w:rsid w:val="00013261"/>
    <w:rsid w:val="00021C11"/>
    <w:rsid w:val="00025B9B"/>
    <w:rsid w:val="00034244"/>
    <w:rsid w:val="00042126"/>
    <w:rsid w:val="00054979"/>
    <w:rsid w:val="000638C9"/>
    <w:rsid w:val="00064D56"/>
    <w:rsid w:val="000756E5"/>
    <w:rsid w:val="00075844"/>
    <w:rsid w:val="000840FB"/>
    <w:rsid w:val="00090A59"/>
    <w:rsid w:val="000A22F6"/>
    <w:rsid w:val="000D1B02"/>
    <w:rsid w:val="000D6687"/>
    <w:rsid w:val="000E5948"/>
    <w:rsid w:val="000F103D"/>
    <w:rsid w:val="000F45AA"/>
    <w:rsid w:val="000F5F50"/>
    <w:rsid w:val="000F612D"/>
    <w:rsid w:val="0010401B"/>
    <w:rsid w:val="001070E4"/>
    <w:rsid w:val="001106F5"/>
    <w:rsid w:val="001178EE"/>
    <w:rsid w:val="001229E5"/>
    <w:rsid w:val="0013169E"/>
    <w:rsid w:val="00134159"/>
    <w:rsid w:val="00145E5A"/>
    <w:rsid w:val="00161BA1"/>
    <w:rsid w:val="0016531E"/>
    <w:rsid w:val="00166B8C"/>
    <w:rsid w:val="001773EA"/>
    <w:rsid w:val="00187BCD"/>
    <w:rsid w:val="001A3CF3"/>
    <w:rsid w:val="001B43FE"/>
    <w:rsid w:val="001C710A"/>
    <w:rsid w:val="001D0756"/>
    <w:rsid w:val="001D2404"/>
    <w:rsid w:val="001D4D33"/>
    <w:rsid w:val="001D5518"/>
    <w:rsid w:val="001D5D6B"/>
    <w:rsid w:val="001F21F0"/>
    <w:rsid w:val="00223362"/>
    <w:rsid w:val="00225B7F"/>
    <w:rsid w:val="00227BB4"/>
    <w:rsid w:val="00246975"/>
    <w:rsid w:val="002543DA"/>
    <w:rsid w:val="00255A97"/>
    <w:rsid w:val="00263093"/>
    <w:rsid w:val="002633E6"/>
    <w:rsid w:val="00273A14"/>
    <w:rsid w:val="00274C13"/>
    <w:rsid w:val="002E2B9B"/>
    <w:rsid w:val="002F539A"/>
    <w:rsid w:val="00307CA2"/>
    <w:rsid w:val="00322D38"/>
    <w:rsid w:val="00322DE5"/>
    <w:rsid w:val="00327020"/>
    <w:rsid w:val="003300EF"/>
    <w:rsid w:val="003548B1"/>
    <w:rsid w:val="00355BFA"/>
    <w:rsid w:val="00362AEF"/>
    <w:rsid w:val="00374F3F"/>
    <w:rsid w:val="00381203"/>
    <w:rsid w:val="00381976"/>
    <w:rsid w:val="00382BB2"/>
    <w:rsid w:val="00384BD0"/>
    <w:rsid w:val="003920F3"/>
    <w:rsid w:val="003937BF"/>
    <w:rsid w:val="003A3332"/>
    <w:rsid w:val="003B5E12"/>
    <w:rsid w:val="003B6515"/>
    <w:rsid w:val="003D4511"/>
    <w:rsid w:val="003D5F8D"/>
    <w:rsid w:val="003F31B6"/>
    <w:rsid w:val="00407BA9"/>
    <w:rsid w:val="00413D53"/>
    <w:rsid w:val="00422CA9"/>
    <w:rsid w:val="00430F5A"/>
    <w:rsid w:val="00452D78"/>
    <w:rsid w:val="00455A37"/>
    <w:rsid w:val="00496725"/>
    <w:rsid w:val="004C3564"/>
    <w:rsid w:val="004F480C"/>
    <w:rsid w:val="00501E2A"/>
    <w:rsid w:val="00504B9F"/>
    <w:rsid w:val="00505236"/>
    <w:rsid w:val="00510B0D"/>
    <w:rsid w:val="0051287A"/>
    <w:rsid w:val="00513670"/>
    <w:rsid w:val="0051796A"/>
    <w:rsid w:val="005237EB"/>
    <w:rsid w:val="00540064"/>
    <w:rsid w:val="00560A8C"/>
    <w:rsid w:val="00570DB6"/>
    <w:rsid w:val="00590928"/>
    <w:rsid w:val="00590F2F"/>
    <w:rsid w:val="005922C3"/>
    <w:rsid w:val="005961E0"/>
    <w:rsid w:val="005968EF"/>
    <w:rsid w:val="005A5005"/>
    <w:rsid w:val="005C64DD"/>
    <w:rsid w:val="005C65BB"/>
    <w:rsid w:val="005C7709"/>
    <w:rsid w:val="005D1EC3"/>
    <w:rsid w:val="00601D99"/>
    <w:rsid w:val="0061203A"/>
    <w:rsid w:val="006170FC"/>
    <w:rsid w:val="00624B7A"/>
    <w:rsid w:val="00625F84"/>
    <w:rsid w:val="00671825"/>
    <w:rsid w:val="006915FC"/>
    <w:rsid w:val="00695731"/>
    <w:rsid w:val="006C19E4"/>
    <w:rsid w:val="006C7303"/>
    <w:rsid w:val="006D5839"/>
    <w:rsid w:val="006F0355"/>
    <w:rsid w:val="006F3B8E"/>
    <w:rsid w:val="006F41E4"/>
    <w:rsid w:val="00706677"/>
    <w:rsid w:val="00716338"/>
    <w:rsid w:val="0072168F"/>
    <w:rsid w:val="00726140"/>
    <w:rsid w:val="00730E91"/>
    <w:rsid w:val="00734FAE"/>
    <w:rsid w:val="007416AD"/>
    <w:rsid w:val="007465A2"/>
    <w:rsid w:val="00793F6E"/>
    <w:rsid w:val="007A3B9B"/>
    <w:rsid w:val="007B1F55"/>
    <w:rsid w:val="007B40B1"/>
    <w:rsid w:val="007D4C92"/>
    <w:rsid w:val="007E1B52"/>
    <w:rsid w:val="0081660B"/>
    <w:rsid w:val="008218DF"/>
    <w:rsid w:val="00830D88"/>
    <w:rsid w:val="00830F09"/>
    <w:rsid w:val="00836BD9"/>
    <w:rsid w:val="00860719"/>
    <w:rsid w:val="00887DF0"/>
    <w:rsid w:val="008C2FC5"/>
    <w:rsid w:val="008D083D"/>
    <w:rsid w:val="008E6F22"/>
    <w:rsid w:val="008F500E"/>
    <w:rsid w:val="008F5B92"/>
    <w:rsid w:val="008F5F70"/>
    <w:rsid w:val="009348B5"/>
    <w:rsid w:val="00951534"/>
    <w:rsid w:val="0095410A"/>
    <w:rsid w:val="00956D31"/>
    <w:rsid w:val="009866D6"/>
    <w:rsid w:val="0099090D"/>
    <w:rsid w:val="009A6F40"/>
    <w:rsid w:val="009C4629"/>
    <w:rsid w:val="009C4CB4"/>
    <w:rsid w:val="009D4D30"/>
    <w:rsid w:val="009D682C"/>
    <w:rsid w:val="00A06180"/>
    <w:rsid w:val="00A24917"/>
    <w:rsid w:val="00A402D0"/>
    <w:rsid w:val="00A926F6"/>
    <w:rsid w:val="00AB15FD"/>
    <w:rsid w:val="00AB4BE8"/>
    <w:rsid w:val="00AC2F17"/>
    <w:rsid w:val="00AC580D"/>
    <w:rsid w:val="00AD1E19"/>
    <w:rsid w:val="00AD723C"/>
    <w:rsid w:val="00B069DF"/>
    <w:rsid w:val="00B44844"/>
    <w:rsid w:val="00B52523"/>
    <w:rsid w:val="00B534C8"/>
    <w:rsid w:val="00B7024D"/>
    <w:rsid w:val="00B74E18"/>
    <w:rsid w:val="00B74EDD"/>
    <w:rsid w:val="00B77BB1"/>
    <w:rsid w:val="00B93628"/>
    <w:rsid w:val="00BA29AB"/>
    <w:rsid w:val="00BD1115"/>
    <w:rsid w:val="00BD6C09"/>
    <w:rsid w:val="00C0133A"/>
    <w:rsid w:val="00C039F4"/>
    <w:rsid w:val="00C04055"/>
    <w:rsid w:val="00C05EE4"/>
    <w:rsid w:val="00C14E9B"/>
    <w:rsid w:val="00C428C4"/>
    <w:rsid w:val="00C533D6"/>
    <w:rsid w:val="00C54784"/>
    <w:rsid w:val="00C60ADF"/>
    <w:rsid w:val="00C610BD"/>
    <w:rsid w:val="00C623C3"/>
    <w:rsid w:val="00C74F93"/>
    <w:rsid w:val="00C8667F"/>
    <w:rsid w:val="00C9553A"/>
    <w:rsid w:val="00C97FC7"/>
    <w:rsid w:val="00CB21C8"/>
    <w:rsid w:val="00CD2B3F"/>
    <w:rsid w:val="00CD6E2D"/>
    <w:rsid w:val="00CE0818"/>
    <w:rsid w:val="00D05731"/>
    <w:rsid w:val="00D10207"/>
    <w:rsid w:val="00D10719"/>
    <w:rsid w:val="00D107BC"/>
    <w:rsid w:val="00D15E7B"/>
    <w:rsid w:val="00D16E29"/>
    <w:rsid w:val="00D32F75"/>
    <w:rsid w:val="00D3534F"/>
    <w:rsid w:val="00D440ED"/>
    <w:rsid w:val="00D60847"/>
    <w:rsid w:val="00D64130"/>
    <w:rsid w:val="00D711BF"/>
    <w:rsid w:val="00D773D5"/>
    <w:rsid w:val="00D83D7A"/>
    <w:rsid w:val="00D93AC9"/>
    <w:rsid w:val="00D957E1"/>
    <w:rsid w:val="00D971A8"/>
    <w:rsid w:val="00DA1694"/>
    <w:rsid w:val="00DC1872"/>
    <w:rsid w:val="00DC4454"/>
    <w:rsid w:val="00DD6228"/>
    <w:rsid w:val="00DE2E67"/>
    <w:rsid w:val="00DE5AA8"/>
    <w:rsid w:val="00DE6AEA"/>
    <w:rsid w:val="00DF2E1E"/>
    <w:rsid w:val="00DF75BB"/>
    <w:rsid w:val="00E07B89"/>
    <w:rsid w:val="00E1725E"/>
    <w:rsid w:val="00E1788F"/>
    <w:rsid w:val="00E238E1"/>
    <w:rsid w:val="00E47DDB"/>
    <w:rsid w:val="00E51369"/>
    <w:rsid w:val="00E61464"/>
    <w:rsid w:val="00E7493F"/>
    <w:rsid w:val="00E90009"/>
    <w:rsid w:val="00E94BCC"/>
    <w:rsid w:val="00EC1C05"/>
    <w:rsid w:val="00EC5FB4"/>
    <w:rsid w:val="00EF2AE9"/>
    <w:rsid w:val="00F0668F"/>
    <w:rsid w:val="00F2276F"/>
    <w:rsid w:val="00F466A5"/>
    <w:rsid w:val="00F50781"/>
    <w:rsid w:val="00F507B1"/>
    <w:rsid w:val="00F61863"/>
    <w:rsid w:val="00F9183B"/>
    <w:rsid w:val="00F96659"/>
    <w:rsid w:val="00FA1F9E"/>
    <w:rsid w:val="00FC7660"/>
    <w:rsid w:val="00FE11FE"/>
    <w:rsid w:val="00FF1C1B"/>
    <w:rsid w:val="00FF46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633E8"/>
  <w15:docId w15:val="{700E435B-F578-4A41-A896-C768C58BE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0"/>
      <w:outlineLvl w:val="0"/>
    </w:pPr>
    <w:rPr>
      <w:color w:val="2E75B5"/>
      <w:sz w:val="32"/>
      <w:szCs w:val="32"/>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40" w:after="0"/>
      <w:outlineLvl w:val="2"/>
    </w:pPr>
    <w:rPr>
      <w:color w:val="1E4D78"/>
      <w:sz w:val="24"/>
      <w:szCs w:val="24"/>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Hyperlink">
    <w:name w:val="Hyperlink"/>
    <w:basedOn w:val="DefaultParagraphFont"/>
    <w:uiPriority w:val="99"/>
    <w:unhideWhenUsed/>
    <w:rsid w:val="0013169E"/>
    <w:rPr>
      <w:color w:val="0000FF" w:themeColor="hyperlink"/>
      <w:u w:val="single"/>
    </w:rPr>
  </w:style>
  <w:style w:type="character" w:styleId="UnresolvedMention">
    <w:name w:val="Unresolved Mention"/>
    <w:basedOn w:val="DefaultParagraphFont"/>
    <w:uiPriority w:val="99"/>
    <w:semiHidden/>
    <w:unhideWhenUsed/>
    <w:rsid w:val="0013169E"/>
    <w:rPr>
      <w:color w:val="605E5C"/>
      <w:shd w:val="clear" w:color="auto" w:fill="E1DFDD"/>
    </w:rPr>
  </w:style>
  <w:style w:type="paragraph" w:styleId="Header">
    <w:name w:val="header"/>
    <w:basedOn w:val="Normal"/>
    <w:link w:val="HeaderChar"/>
    <w:uiPriority w:val="99"/>
    <w:unhideWhenUsed/>
    <w:rsid w:val="000758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5844"/>
  </w:style>
  <w:style w:type="paragraph" w:styleId="Footer">
    <w:name w:val="footer"/>
    <w:basedOn w:val="Normal"/>
    <w:link w:val="FooterChar"/>
    <w:uiPriority w:val="99"/>
    <w:unhideWhenUsed/>
    <w:rsid w:val="000758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5844"/>
  </w:style>
  <w:style w:type="character" w:styleId="FollowedHyperlink">
    <w:name w:val="FollowedHyperlink"/>
    <w:basedOn w:val="DefaultParagraphFont"/>
    <w:uiPriority w:val="99"/>
    <w:semiHidden/>
    <w:unhideWhenUsed/>
    <w:rsid w:val="006170F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sraelhayom.com/2026/03/18/strike-on-irans-gas-facilities-signals-the-end-may-be-near/"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2</Pages>
  <Words>585</Words>
  <Characters>3340</Characters>
  <Application>Microsoft Office Word</Application>
  <DocSecurity>0</DocSecurity>
  <Lines>27</Lines>
  <Paragraphs>7</Paragraphs>
  <ScaleCrop>false</ScaleCrop>
  <Company/>
  <LinksUpToDate>false</LinksUpToDate>
  <CharactersWithSpaces>3918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49</cp:revision>
  <dcterms:created xsi:type="dcterms:W3CDTF">2026-03-18T21:04:00Z</dcterms:created>
  <dcterms:modified xsi:type="dcterms:W3CDTF">2026-03-18T22:36:00Z</dcterms:modified>
</cp:coreProperties>
</file>