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869084" w14:textId="5AB3BD5E" w:rsidR="006273DB" w:rsidRDefault="005D34A0">
      <w:pPr>
        <w:spacing w:after="0"/>
        <w:jc w:val="center"/>
        <w:rPr>
          <w:rFonts w:ascii="Times New Roman" w:eastAsia="Times New Roman" w:hAnsi="Times New Roman" w:cs="Times New Roman"/>
          <w:b/>
          <w:bCs/>
          <w:color w:val="000000"/>
          <w:sz w:val="44"/>
          <w:szCs w:val="44"/>
        </w:rPr>
      </w:pPr>
      <w:r>
        <w:rPr>
          <w:rFonts w:ascii="Times New Roman" w:eastAsia="Times New Roman" w:hAnsi="Times New Roman" w:cs="Times New Roman"/>
          <w:b/>
          <w:bCs/>
          <w:color w:val="000000"/>
          <w:sz w:val="44"/>
          <w:szCs w:val="44"/>
        </w:rPr>
        <w:t>GNITN</w:t>
      </w:r>
    </w:p>
    <w:p w14:paraId="5B869085" w14:textId="11A10CE8" w:rsidR="006273DB" w:rsidRDefault="005D34A0">
      <w:pPr>
        <w:spacing w:after="0"/>
        <w:jc w:val="center"/>
        <w:rPr>
          <w:rFonts w:ascii="Times New Roman" w:eastAsia="Times New Roman" w:hAnsi="Times New Roman" w:cs="Times New Roman"/>
          <w:b/>
          <w:bCs/>
          <w:sz w:val="32"/>
          <w:szCs w:val="32"/>
        </w:rPr>
      </w:pPr>
      <w:r>
        <w:rPr>
          <w:rFonts w:ascii="Times New Roman" w:eastAsia="Times New Roman" w:hAnsi="Times New Roman" w:cs="Times New Roman"/>
          <w:b/>
          <w:bCs/>
          <w:color w:val="000000"/>
          <w:sz w:val="32"/>
          <w:szCs w:val="32"/>
        </w:rPr>
        <w:t>#1,14</w:t>
      </w:r>
      <w:r w:rsidR="00581B81">
        <w:rPr>
          <w:rFonts w:ascii="Times New Roman" w:eastAsia="Times New Roman" w:hAnsi="Times New Roman" w:cs="Times New Roman"/>
          <w:b/>
          <w:bCs/>
          <w:color w:val="000000"/>
          <w:sz w:val="32"/>
          <w:szCs w:val="32"/>
        </w:rPr>
        <w:t>3</w:t>
      </w:r>
    </w:p>
    <w:p w14:paraId="5B869086" w14:textId="73497B76" w:rsidR="006273DB" w:rsidRDefault="00436397">
      <w:pPr>
        <w:spacing w:after="0" w:line="240" w:lineRule="auto"/>
        <w:jc w:val="center"/>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Israel Is Losing Support</w:t>
      </w:r>
    </w:p>
    <w:p w14:paraId="7DC047C6" w14:textId="040969BF" w:rsidR="00D117A8" w:rsidRPr="00D526AF" w:rsidRDefault="00D117A8" w:rsidP="00EF603F">
      <w:pPr>
        <w:spacing w:after="0" w:line="240" w:lineRule="auto"/>
        <w:rPr>
          <w:rFonts w:ascii="Times New Roman" w:eastAsia="Times New Roman" w:hAnsi="Times New Roman" w:cs="Times New Roman"/>
          <w:b/>
          <w:bCs/>
          <w:sz w:val="24"/>
          <w:szCs w:val="24"/>
        </w:rPr>
      </w:pPr>
      <w:r w:rsidRPr="00D526AF">
        <w:rPr>
          <w:rFonts w:ascii="Times New Roman" w:eastAsia="Times New Roman" w:hAnsi="Times New Roman" w:cs="Times New Roman"/>
          <w:b/>
          <w:bCs/>
          <w:sz w:val="24"/>
          <w:szCs w:val="24"/>
        </w:rPr>
        <w:t>It’s Not By Accident</w:t>
      </w:r>
    </w:p>
    <w:p w14:paraId="0DC147EE" w14:textId="1F9B1CE7" w:rsidR="0044405D" w:rsidRPr="00D526AF" w:rsidRDefault="0044405D" w:rsidP="00EF603F">
      <w:pPr>
        <w:spacing w:after="0" w:line="240" w:lineRule="auto"/>
        <w:rPr>
          <w:rFonts w:ascii="Times New Roman" w:eastAsia="Times New Roman" w:hAnsi="Times New Roman" w:cs="Times New Roman"/>
          <w:sz w:val="24"/>
          <w:szCs w:val="24"/>
        </w:rPr>
      </w:pPr>
      <w:r w:rsidRPr="00D526AF">
        <w:rPr>
          <w:rFonts w:ascii="Times New Roman" w:eastAsia="Times New Roman" w:hAnsi="Times New Roman" w:cs="Times New Roman"/>
          <w:sz w:val="24"/>
          <w:szCs w:val="24"/>
        </w:rPr>
        <w:t xml:space="preserve">I’ve </w:t>
      </w:r>
      <w:r w:rsidR="00AF6B44" w:rsidRPr="00D526AF">
        <w:rPr>
          <w:rFonts w:ascii="Times New Roman" w:eastAsia="Times New Roman" w:hAnsi="Times New Roman" w:cs="Times New Roman"/>
          <w:sz w:val="24"/>
          <w:szCs w:val="24"/>
        </w:rPr>
        <w:t xml:space="preserve">said it before and I’ll say it again, the antisemitism </w:t>
      </w:r>
      <w:r w:rsidR="00D572C4" w:rsidRPr="00D526AF">
        <w:rPr>
          <w:rFonts w:ascii="Times New Roman" w:eastAsia="Times New Roman" w:hAnsi="Times New Roman" w:cs="Times New Roman"/>
          <w:sz w:val="24"/>
          <w:szCs w:val="24"/>
        </w:rPr>
        <w:t>that is rampant in our world today is totally planned. You may think I’m referring to a Nazi Germany style pogrom</w:t>
      </w:r>
      <w:r w:rsidR="00476579" w:rsidRPr="00D526AF">
        <w:rPr>
          <w:rFonts w:ascii="Times New Roman" w:eastAsia="Times New Roman" w:hAnsi="Times New Roman" w:cs="Times New Roman"/>
          <w:sz w:val="24"/>
          <w:szCs w:val="24"/>
        </w:rPr>
        <w:t xml:space="preserve"> but it’s </w:t>
      </w:r>
      <w:r w:rsidR="00695852" w:rsidRPr="00D526AF">
        <w:rPr>
          <w:rFonts w:ascii="Times New Roman" w:eastAsia="Times New Roman" w:hAnsi="Times New Roman" w:cs="Times New Roman"/>
          <w:sz w:val="24"/>
          <w:szCs w:val="24"/>
        </w:rPr>
        <w:t xml:space="preserve">bigger than mere humans hating Jews. </w:t>
      </w:r>
      <w:r w:rsidR="00274AB4" w:rsidRPr="00D526AF">
        <w:rPr>
          <w:rFonts w:ascii="Times New Roman" w:eastAsia="Times New Roman" w:hAnsi="Times New Roman" w:cs="Times New Roman"/>
          <w:sz w:val="24"/>
          <w:szCs w:val="24"/>
        </w:rPr>
        <w:t xml:space="preserve">We see more on what I’m talking about in an </w:t>
      </w:r>
      <w:hyperlink r:id="rId6" w:history="1">
        <w:r w:rsidR="00274AB4" w:rsidRPr="00D526AF">
          <w:rPr>
            <w:rStyle w:val="Hyperlink"/>
            <w:rFonts w:ascii="Times New Roman" w:eastAsia="Times New Roman" w:hAnsi="Times New Roman" w:cs="Times New Roman"/>
            <w:sz w:val="24"/>
            <w:szCs w:val="24"/>
          </w:rPr>
          <w:t>article</w:t>
        </w:r>
      </w:hyperlink>
      <w:r w:rsidR="00274AB4" w:rsidRPr="00D526AF">
        <w:rPr>
          <w:rFonts w:ascii="Times New Roman" w:eastAsia="Times New Roman" w:hAnsi="Times New Roman" w:cs="Times New Roman"/>
          <w:sz w:val="24"/>
          <w:szCs w:val="24"/>
        </w:rPr>
        <w:t xml:space="preserve"> from </w:t>
      </w:r>
      <w:r w:rsidR="00274AB4" w:rsidRPr="00D526AF">
        <w:rPr>
          <w:rFonts w:ascii="Times New Roman" w:eastAsia="Times New Roman" w:hAnsi="Times New Roman" w:cs="Times New Roman"/>
          <w:i/>
          <w:iCs/>
          <w:sz w:val="24"/>
          <w:szCs w:val="24"/>
        </w:rPr>
        <w:t>CBN.com</w:t>
      </w:r>
      <w:r w:rsidR="00274AB4" w:rsidRPr="00D526AF">
        <w:rPr>
          <w:rFonts w:ascii="Times New Roman" w:eastAsia="Times New Roman" w:hAnsi="Times New Roman" w:cs="Times New Roman"/>
          <w:sz w:val="24"/>
          <w:szCs w:val="24"/>
        </w:rPr>
        <w:t>:</w:t>
      </w:r>
    </w:p>
    <w:p w14:paraId="64880215" w14:textId="77777777" w:rsidR="00300BA5" w:rsidRPr="00D526AF" w:rsidRDefault="00300BA5" w:rsidP="00300BA5">
      <w:pPr>
        <w:spacing w:after="0" w:line="240" w:lineRule="auto"/>
        <w:rPr>
          <w:rFonts w:ascii="Times New Roman" w:eastAsia="Times New Roman" w:hAnsi="Times New Roman" w:cs="Times New Roman"/>
          <w:i/>
          <w:iCs/>
          <w:sz w:val="24"/>
          <w:szCs w:val="24"/>
        </w:rPr>
      </w:pPr>
      <w:r w:rsidRPr="00D526AF">
        <w:rPr>
          <w:rFonts w:ascii="Times New Roman" w:eastAsia="Times New Roman" w:hAnsi="Times New Roman" w:cs="Times New Roman"/>
          <w:i/>
          <w:iCs/>
          <w:sz w:val="24"/>
          <w:szCs w:val="24"/>
        </w:rPr>
        <w:t>Pastor Jack Hibbs believes there’s a rampant deception afoot confusing and confounding Christians and others when it comes to the topic of Israel.</w:t>
      </w:r>
    </w:p>
    <w:p w14:paraId="50C4DC16" w14:textId="680612B3" w:rsidR="00300BA5" w:rsidRPr="00D526AF" w:rsidRDefault="00586E90" w:rsidP="00300BA5">
      <w:pPr>
        <w:spacing w:after="0" w:line="240" w:lineRule="auto"/>
        <w:rPr>
          <w:rFonts w:ascii="Times New Roman" w:eastAsia="Times New Roman" w:hAnsi="Times New Roman" w:cs="Times New Roman"/>
          <w:sz w:val="24"/>
          <w:szCs w:val="24"/>
        </w:rPr>
      </w:pPr>
      <w:r w:rsidRPr="00D526AF">
        <w:rPr>
          <w:rFonts w:ascii="Times New Roman" w:eastAsia="Times New Roman" w:hAnsi="Times New Roman" w:cs="Times New Roman"/>
          <w:sz w:val="24"/>
          <w:szCs w:val="24"/>
        </w:rPr>
        <w:t xml:space="preserve">Hibbs noted this </w:t>
      </w:r>
      <w:r w:rsidR="00D7143D" w:rsidRPr="00D526AF">
        <w:rPr>
          <w:rFonts w:ascii="Times New Roman" w:eastAsia="Times New Roman" w:hAnsi="Times New Roman" w:cs="Times New Roman"/>
          <w:sz w:val="24"/>
          <w:szCs w:val="24"/>
        </w:rPr>
        <w:t xml:space="preserve">troubling trend when he saw the </w:t>
      </w:r>
      <w:r w:rsidR="00787001" w:rsidRPr="00D526AF">
        <w:rPr>
          <w:rFonts w:ascii="Times New Roman" w:eastAsia="Times New Roman" w:hAnsi="Times New Roman" w:cs="Times New Roman"/>
          <w:sz w:val="24"/>
          <w:szCs w:val="24"/>
        </w:rPr>
        <w:t xml:space="preserve">recent </w:t>
      </w:r>
      <w:r w:rsidR="00D7143D" w:rsidRPr="00D526AF">
        <w:rPr>
          <w:rFonts w:ascii="Times New Roman" w:eastAsia="Times New Roman" w:hAnsi="Times New Roman" w:cs="Times New Roman"/>
          <w:sz w:val="24"/>
          <w:szCs w:val="24"/>
        </w:rPr>
        <w:t>terrorist attack in Australia</w:t>
      </w:r>
      <w:r w:rsidR="00787001" w:rsidRPr="00D526AF">
        <w:rPr>
          <w:rFonts w:ascii="Times New Roman" w:eastAsia="Times New Roman" w:hAnsi="Times New Roman" w:cs="Times New Roman"/>
          <w:sz w:val="24"/>
          <w:szCs w:val="24"/>
        </w:rPr>
        <w:t xml:space="preserve"> on Jews celebrating Hannukah:</w:t>
      </w:r>
    </w:p>
    <w:p w14:paraId="2B3C0685" w14:textId="77777777" w:rsidR="00300BA5" w:rsidRPr="00D526AF" w:rsidRDefault="00300BA5" w:rsidP="00300BA5">
      <w:pPr>
        <w:spacing w:after="0" w:line="240" w:lineRule="auto"/>
        <w:rPr>
          <w:rFonts w:ascii="Times New Roman" w:eastAsia="Times New Roman" w:hAnsi="Times New Roman" w:cs="Times New Roman"/>
          <w:i/>
          <w:iCs/>
          <w:sz w:val="24"/>
          <w:szCs w:val="24"/>
        </w:rPr>
      </w:pPr>
      <w:r w:rsidRPr="00D526AF">
        <w:rPr>
          <w:rFonts w:ascii="Times New Roman" w:eastAsia="Times New Roman" w:hAnsi="Times New Roman" w:cs="Times New Roman"/>
          <w:i/>
          <w:iCs/>
          <w:sz w:val="24"/>
          <w:szCs w:val="24"/>
        </w:rPr>
        <w:t>The preacher, reflecting on last month’s terror attack against Jewish people at Bondi Beach in Australia, said he immediately recognized in the wake of the horror the same evil pattern observed during the assault waged by Hamas on Israel on Oct. 7, 2023.</w:t>
      </w:r>
    </w:p>
    <w:p w14:paraId="4BCC87E0" w14:textId="77777777" w:rsidR="00300BA5" w:rsidRPr="00D526AF" w:rsidRDefault="00300BA5" w:rsidP="00300BA5">
      <w:pPr>
        <w:spacing w:after="0" w:line="240" w:lineRule="auto"/>
        <w:rPr>
          <w:rFonts w:ascii="Times New Roman" w:eastAsia="Times New Roman" w:hAnsi="Times New Roman" w:cs="Times New Roman"/>
          <w:i/>
          <w:iCs/>
          <w:sz w:val="24"/>
          <w:szCs w:val="24"/>
        </w:rPr>
      </w:pPr>
      <w:r w:rsidRPr="00D526AF">
        <w:rPr>
          <w:rFonts w:ascii="Times New Roman" w:eastAsia="Times New Roman" w:hAnsi="Times New Roman" w:cs="Times New Roman"/>
          <w:i/>
          <w:iCs/>
          <w:sz w:val="24"/>
          <w:szCs w:val="24"/>
        </w:rPr>
        <w:t>“It feels like the beginning of something that history has recorded over the centuries, and that is the rise of Islamic Jihad,” he said.</w:t>
      </w:r>
    </w:p>
    <w:p w14:paraId="00856C54" w14:textId="12EDABE4" w:rsidR="00300BA5" w:rsidRPr="00D526AF" w:rsidRDefault="00144B84" w:rsidP="00300BA5">
      <w:pPr>
        <w:spacing w:after="0" w:line="240" w:lineRule="auto"/>
        <w:rPr>
          <w:rFonts w:ascii="Times New Roman" w:eastAsia="Times New Roman" w:hAnsi="Times New Roman" w:cs="Times New Roman"/>
          <w:sz w:val="24"/>
          <w:szCs w:val="24"/>
        </w:rPr>
      </w:pPr>
      <w:r w:rsidRPr="00D526AF">
        <w:rPr>
          <w:rFonts w:ascii="Times New Roman" w:eastAsia="Times New Roman" w:hAnsi="Times New Roman" w:cs="Times New Roman"/>
          <w:sz w:val="24"/>
          <w:szCs w:val="24"/>
        </w:rPr>
        <w:t xml:space="preserve">Hibbs stated that the reason for attacks like these goes higher than </w:t>
      </w:r>
      <w:r w:rsidR="00882BB3" w:rsidRPr="00D526AF">
        <w:rPr>
          <w:rFonts w:ascii="Times New Roman" w:eastAsia="Times New Roman" w:hAnsi="Times New Roman" w:cs="Times New Roman"/>
          <w:sz w:val="24"/>
          <w:szCs w:val="24"/>
        </w:rPr>
        <w:t>human hatred:</w:t>
      </w:r>
    </w:p>
    <w:p w14:paraId="19997EBA" w14:textId="77777777" w:rsidR="00300BA5" w:rsidRPr="00D526AF" w:rsidRDefault="00300BA5" w:rsidP="00300BA5">
      <w:pPr>
        <w:spacing w:after="0" w:line="240" w:lineRule="auto"/>
        <w:rPr>
          <w:rFonts w:ascii="Times New Roman" w:eastAsia="Times New Roman" w:hAnsi="Times New Roman" w:cs="Times New Roman"/>
          <w:i/>
          <w:iCs/>
          <w:sz w:val="24"/>
          <w:szCs w:val="24"/>
        </w:rPr>
      </w:pPr>
      <w:r w:rsidRPr="00D526AF">
        <w:rPr>
          <w:rFonts w:ascii="Times New Roman" w:eastAsia="Times New Roman" w:hAnsi="Times New Roman" w:cs="Times New Roman"/>
          <w:i/>
          <w:iCs/>
          <w:sz w:val="24"/>
          <w:szCs w:val="24"/>
        </w:rPr>
        <w:t>Hibbs said there’s a theological reason the Jewish people are so often the targets of hatred and chaos.</w:t>
      </w:r>
    </w:p>
    <w:p w14:paraId="309F5F7E" w14:textId="591CF6D4" w:rsidR="00300BA5" w:rsidRPr="00D526AF" w:rsidRDefault="00B34541" w:rsidP="00300BA5">
      <w:pPr>
        <w:spacing w:after="0" w:line="240" w:lineRule="auto"/>
        <w:rPr>
          <w:rFonts w:ascii="Times New Roman" w:eastAsia="Times New Roman" w:hAnsi="Times New Roman" w:cs="Times New Roman"/>
          <w:sz w:val="24"/>
          <w:szCs w:val="24"/>
        </w:rPr>
      </w:pPr>
      <w:r w:rsidRPr="00D526AF">
        <w:rPr>
          <w:rFonts w:ascii="Times New Roman" w:eastAsia="Times New Roman" w:hAnsi="Times New Roman" w:cs="Times New Roman"/>
          <w:sz w:val="24"/>
          <w:szCs w:val="24"/>
        </w:rPr>
        <w:t xml:space="preserve">He </w:t>
      </w:r>
      <w:r w:rsidR="00C502DA" w:rsidRPr="00D526AF">
        <w:rPr>
          <w:rFonts w:ascii="Times New Roman" w:eastAsia="Times New Roman" w:hAnsi="Times New Roman" w:cs="Times New Roman"/>
          <w:sz w:val="24"/>
          <w:szCs w:val="24"/>
        </w:rPr>
        <w:t>says that there’s trend that isn’t just a coincidence:</w:t>
      </w:r>
    </w:p>
    <w:p w14:paraId="6104220A" w14:textId="1201886F" w:rsidR="00300BA5" w:rsidRPr="00D526AF" w:rsidRDefault="00300BA5" w:rsidP="00300BA5">
      <w:pPr>
        <w:spacing w:after="0" w:line="240" w:lineRule="auto"/>
        <w:rPr>
          <w:rFonts w:ascii="Times New Roman" w:eastAsia="Times New Roman" w:hAnsi="Times New Roman" w:cs="Times New Roman"/>
          <w:i/>
          <w:iCs/>
          <w:sz w:val="24"/>
          <w:szCs w:val="24"/>
        </w:rPr>
      </w:pPr>
      <w:r w:rsidRPr="00D526AF">
        <w:rPr>
          <w:rFonts w:ascii="Times New Roman" w:eastAsia="Times New Roman" w:hAnsi="Times New Roman" w:cs="Times New Roman"/>
          <w:i/>
          <w:iCs/>
          <w:sz w:val="24"/>
          <w:szCs w:val="24"/>
        </w:rPr>
        <w:t>“What has history shown? Well, let’s go back to Egypt. Let’s go back to Babylon. Let’s go back to the Medo-Persian Empire. Let’s go back to the Assyrian Empire. Let’s go back to the Grecian Empire, the Roman Empire,” he said. “You can just go back to every empire that’s ever been, and the target has been the Jewish people.”</w:t>
      </w:r>
    </w:p>
    <w:p w14:paraId="769AC899" w14:textId="77777777" w:rsidR="00300BA5" w:rsidRPr="00D526AF" w:rsidRDefault="00300BA5" w:rsidP="00300BA5">
      <w:pPr>
        <w:spacing w:after="0" w:line="240" w:lineRule="auto"/>
        <w:rPr>
          <w:rFonts w:ascii="Times New Roman" w:eastAsia="Times New Roman" w:hAnsi="Times New Roman" w:cs="Times New Roman"/>
          <w:i/>
          <w:iCs/>
          <w:sz w:val="24"/>
          <w:szCs w:val="24"/>
        </w:rPr>
      </w:pPr>
      <w:r w:rsidRPr="00D526AF">
        <w:rPr>
          <w:rFonts w:ascii="Times New Roman" w:eastAsia="Times New Roman" w:hAnsi="Times New Roman" w:cs="Times New Roman"/>
          <w:i/>
          <w:iCs/>
          <w:sz w:val="24"/>
          <w:szCs w:val="24"/>
        </w:rPr>
        <w:t>He continued, “Now, either … they got really, really bad luck, or there is something that has a spiritual connection to it that maybe the God of the Bible wrote all this stuff out telling us why it’s happening and that Israel does have a day of reckoning coming for its sake.”</w:t>
      </w:r>
    </w:p>
    <w:p w14:paraId="2B0E9629" w14:textId="16CB1468" w:rsidR="00300BA5" w:rsidRPr="00D526AF" w:rsidRDefault="00EE4A00" w:rsidP="00300BA5">
      <w:pPr>
        <w:spacing w:after="0" w:line="240" w:lineRule="auto"/>
        <w:rPr>
          <w:rFonts w:ascii="Times New Roman" w:eastAsia="Times New Roman" w:hAnsi="Times New Roman" w:cs="Times New Roman"/>
          <w:sz w:val="24"/>
          <w:szCs w:val="24"/>
        </w:rPr>
      </w:pPr>
      <w:r w:rsidRPr="00D526AF">
        <w:rPr>
          <w:rFonts w:ascii="Times New Roman" w:eastAsia="Times New Roman" w:hAnsi="Times New Roman" w:cs="Times New Roman"/>
          <w:sz w:val="24"/>
          <w:szCs w:val="24"/>
        </w:rPr>
        <w:t xml:space="preserve">Hibbs sees </w:t>
      </w:r>
      <w:r w:rsidR="00461DF6" w:rsidRPr="00D526AF">
        <w:rPr>
          <w:rFonts w:ascii="Times New Roman" w:eastAsia="Times New Roman" w:hAnsi="Times New Roman" w:cs="Times New Roman"/>
          <w:sz w:val="24"/>
          <w:szCs w:val="24"/>
        </w:rPr>
        <w:t>this as a spiritual</w:t>
      </w:r>
      <w:r w:rsidR="007E17D8" w:rsidRPr="00D526AF">
        <w:rPr>
          <w:rFonts w:ascii="Times New Roman" w:eastAsia="Times New Roman" w:hAnsi="Times New Roman" w:cs="Times New Roman"/>
          <w:sz w:val="24"/>
          <w:szCs w:val="24"/>
        </w:rPr>
        <w:t xml:space="preserve"> </w:t>
      </w:r>
      <w:r w:rsidR="00B67E5B" w:rsidRPr="00D526AF">
        <w:rPr>
          <w:rFonts w:ascii="Times New Roman" w:eastAsia="Times New Roman" w:hAnsi="Times New Roman" w:cs="Times New Roman"/>
          <w:sz w:val="24"/>
          <w:szCs w:val="24"/>
        </w:rPr>
        <w:t>event</w:t>
      </w:r>
      <w:r w:rsidR="007E17D8" w:rsidRPr="00D526AF">
        <w:rPr>
          <w:rFonts w:ascii="Times New Roman" w:eastAsia="Times New Roman" w:hAnsi="Times New Roman" w:cs="Times New Roman"/>
          <w:sz w:val="24"/>
          <w:szCs w:val="24"/>
        </w:rPr>
        <w:t>:</w:t>
      </w:r>
    </w:p>
    <w:p w14:paraId="69A3710B" w14:textId="77777777" w:rsidR="00300BA5" w:rsidRPr="00D526AF" w:rsidRDefault="00300BA5" w:rsidP="00300BA5">
      <w:pPr>
        <w:spacing w:after="0" w:line="240" w:lineRule="auto"/>
        <w:rPr>
          <w:rFonts w:ascii="Times New Roman" w:eastAsia="Times New Roman" w:hAnsi="Times New Roman" w:cs="Times New Roman"/>
          <w:i/>
          <w:iCs/>
          <w:sz w:val="24"/>
          <w:szCs w:val="24"/>
        </w:rPr>
      </w:pPr>
      <w:r w:rsidRPr="00D526AF">
        <w:rPr>
          <w:rFonts w:ascii="Times New Roman" w:eastAsia="Times New Roman" w:hAnsi="Times New Roman" w:cs="Times New Roman"/>
          <w:i/>
          <w:iCs/>
          <w:sz w:val="24"/>
          <w:szCs w:val="24"/>
        </w:rPr>
        <w:t>Hibbs said that this day of reckoning is a deliverance during which Israel will be relieved from the nations that have persecuted, murdered, and taken their land. Ultimately, the pastor believes the physical events being observed right now are a manifestation of what’s happening spiritually.</w:t>
      </w:r>
    </w:p>
    <w:p w14:paraId="3C44ABA4" w14:textId="0B83FAE1" w:rsidR="00300BA5" w:rsidRPr="00D526AF" w:rsidRDefault="00B67E5B" w:rsidP="00300BA5">
      <w:pPr>
        <w:spacing w:after="0" w:line="240" w:lineRule="auto"/>
        <w:rPr>
          <w:rFonts w:ascii="Times New Roman" w:eastAsia="Times New Roman" w:hAnsi="Times New Roman" w:cs="Times New Roman"/>
          <w:sz w:val="24"/>
          <w:szCs w:val="24"/>
        </w:rPr>
      </w:pPr>
      <w:r w:rsidRPr="00D526AF">
        <w:rPr>
          <w:rFonts w:ascii="Times New Roman" w:eastAsia="Times New Roman" w:hAnsi="Times New Roman" w:cs="Times New Roman"/>
          <w:sz w:val="24"/>
          <w:szCs w:val="24"/>
        </w:rPr>
        <w:t xml:space="preserve">He </w:t>
      </w:r>
      <w:r w:rsidR="00216EFB" w:rsidRPr="00D526AF">
        <w:rPr>
          <w:rFonts w:ascii="Times New Roman" w:eastAsia="Times New Roman" w:hAnsi="Times New Roman" w:cs="Times New Roman"/>
          <w:sz w:val="24"/>
          <w:szCs w:val="24"/>
        </w:rPr>
        <w:t>correctly points to the fighting going on in the Heavenlies:</w:t>
      </w:r>
    </w:p>
    <w:p w14:paraId="31798A9F" w14:textId="77777777" w:rsidR="00300BA5" w:rsidRPr="00D526AF" w:rsidRDefault="00300BA5" w:rsidP="00300BA5">
      <w:pPr>
        <w:spacing w:after="0" w:line="240" w:lineRule="auto"/>
        <w:rPr>
          <w:rFonts w:ascii="Times New Roman" w:eastAsia="Times New Roman" w:hAnsi="Times New Roman" w:cs="Times New Roman"/>
          <w:i/>
          <w:iCs/>
          <w:sz w:val="24"/>
          <w:szCs w:val="24"/>
        </w:rPr>
      </w:pPr>
      <w:r w:rsidRPr="00D526AF">
        <w:rPr>
          <w:rFonts w:ascii="Times New Roman" w:eastAsia="Times New Roman" w:hAnsi="Times New Roman" w:cs="Times New Roman"/>
          <w:i/>
          <w:iCs/>
          <w:sz w:val="24"/>
          <w:szCs w:val="24"/>
        </w:rPr>
        <w:t>“I believe what we’re seeing in the world today, physically, is a manifestation of what’s happening in the world of the invisible spiritual realm,” he said.</w:t>
      </w:r>
    </w:p>
    <w:p w14:paraId="1EC7B9A6" w14:textId="529548FE" w:rsidR="00300BA5" w:rsidRPr="00D526AF" w:rsidRDefault="00216EFB" w:rsidP="00300BA5">
      <w:pPr>
        <w:spacing w:after="0" w:line="240" w:lineRule="auto"/>
        <w:rPr>
          <w:rFonts w:ascii="Times New Roman" w:eastAsia="Times New Roman" w:hAnsi="Times New Roman" w:cs="Times New Roman"/>
          <w:sz w:val="24"/>
          <w:szCs w:val="24"/>
        </w:rPr>
      </w:pPr>
      <w:r w:rsidRPr="00D526AF">
        <w:rPr>
          <w:rFonts w:ascii="Times New Roman" w:eastAsia="Times New Roman" w:hAnsi="Times New Roman" w:cs="Times New Roman"/>
          <w:sz w:val="24"/>
          <w:szCs w:val="24"/>
        </w:rPr>
        <w:t>None of this should be a surprise to you if you’ve followed me for any length of time</w:t>
      </w:r>
      <w:r w:rsidR="00CF0326" w:rsidRPr="00D526AF">
        <w:rPr>
          <w:rFonts w:ascii="Times New Roman" w:eastAsia="Times New Roman" w:hAnsi="Times New Roman" w:cs="Times New Roman"/>
          <w:sz w:val="24"/>
          <w:szCs w:val="24"/>
        </w:rPr>
        <w:t xml:space="preserve">. </w:t>
      </w:r>
      <w:proofErr w:type="gramStart"/>
      <w:r w:rsidR="00CF0326" w:rsidRPr="00D526AF">
        <w:rPr>
          <w:rFonts w:ascii="Times New Roman" w:eastAsia="Times New Roman" w:hAnsi="Times New Roman" w:cs="Times New Roman"/>
          <w:sz w:val="24"/>
          <w:szCs w:val="24"/>
        </w:rPr>
        <w:t>However</w:t>
      </w:r>
      <w:proofErr w:type="gramEnd"/>
      <w:r w:rsidR="00CF0326" w:rsidRPr="00D526AF">
        <w:rPr>
          <w:rFonts w:ascii="Times New Roman" w:eastAsia="Times New Roman" w:hAnsi="Times New Roman" w:cs="Times New Roman"/>
          <w:sz w:val="24"/>
          <w:szCs w:val="24"/>
        </w:rPr>
        <w:t xml:space="preserve"> Hibbs also rightly points out a troubling trend</w:t>
      </w:r>
      <w:r w:rsidR="00AA528B" w:rsidRPr="00D526AF">
        <w:rPr>
          <w:rFonts w:ascii="Times New Roman" w:eastAsia="Times New Roman" w:hAnsi="Times New Roman" w:cs="Times New Roman"/>
          <w:sz w:val="24"/>
          <w:szCs w:val="24"/>
        </w:rPr>
        <w:t xml:space="preserve"> coming from usual supporters of Israel:</w:t>
      </w:r>
    </w:p>
    <w:p w14:paraId="17DACE33" w14:textId="32F9E1B6" w:rsidR="00300BA5" w:rsidRPr="00D526AF" w:rsidRDefault="00300BA5" w:rsidP="00300BA5">
      <w:pPr>
        <w:spacing w:after="0" w:line="240" w:lineRule="auto"/>
        <w:rPr>
          <w:rFonts w:ascii="Times New Roman" w:eastAsia="Times New Roman" w:hAnsi="Times New Roman" w:cs="Times New Roman"/>
          <w:i/>
          <w:iCs/>
          <w:sz w:val="24"/>
          <w:szCs w:val="24"/>
        </w:rPr>
      </w:pPr>
      <w:r w:rsidRPr="00D526AF">
        <w:rPr>
          <w:rFonts w:ascii="Times New Roman" w:eastAsia="Times New Roman" w:hAnsi="Times New Roman" w:cs="Times New Roman"/>
          <w:i/>
          <w:iCs/>
          <w:sz w:val="24"/>
          <w:szCs w:val="24"/>
        </w:rPr>
        <w:t>One of the issues he lamented has been a perceived antisemitism or anti-Israel sentiment that is increasingly permeating the conservative movement.</w:t>
      </w:r>
      <w:r w:rsidR="00AA528B" w:rsidRPr="00D526AF">
        <w:rPr>
          <w:rFonts w:ascii="Times New Roman" w:eastAsia="Times New Roman" w:hAnsi="Times New Roman" w:cs="Times New Roman"/>
          <w:i/>
          <w:iCs/>
          <w:sz w:val="24"/>
          <w:szCs w:val="24"/>
        </w:rPr>
        <w:t xml:space="preserve"> </w:t>
      </w:r>
      <w:r w:rsidRPr="00D526AF">
        <w:rPr>
          <w:rFonts w:ascii="Times New Roman" w:eastAsia="Times New Roman" w:hAnsi="Times New Roman" w:cs="Times New Roman"/>
          <w:i/>
          <w:iCs/>
          <w:sz w:val="24"/>
          <w:szCs w:val="24"/>
        </w:rPr>
        <w:t>While right-leaning critics have long criticized people on the political left for such dynamics, Hibbs said there have been shifts among conservatives — including prominent individuals — as well. He believes these shifts and changes are spiritual.</w:t>
      </w:r>
    </w:p>
    <w:p w14:paraId="6D5FD4BB" w14:textId="77777777" w:rsidR="004B73D2" w:rsidRPr="00D526AF" w:rsidRDefault="004B73D2">
      <w:pPr>
        <w:rPr>
          <w:rFonts w:ascii="Times New Roman" w:eastAsia="Times New Roman" w:hAnsi="Times New Roman" w:cs="Times New Roman"/>
          <w:b/>
          <w:bCs/>
          <w:sz w:val="24"/>
          <w:szCs w:val="24"/>
        </w:rPr>
      </w:pPr>
      <w:r w:rsidRPr="00D526AF">
        <w:rPr>
          <w:rFonts w:ascii="Times New Roman" w:eastAsia="Times New Roman" w:hAnsi="Times New Roman" w:cs="Times New Roman"/>
          <w:b/>
          <w:bCs/>
          <w:sz w:val="24"/>
          <w:szCs w:val="24"/>
        </w:rPr>
        <w:br w:type="page"/>
      </w:r>
    </w:p>
    <w:p w14:paraId="1FEC0493" w14:textId="3C78479B" w:rsidR="004B73D2" w:rsidRPr="00D526AF" w:rsidRDefault="004B73D2" w:rsidP="00300BA5">
      <w:pPr>
        <w:spacing w:after="0" w:line="240" w:lineRule="auto"/>
        <w:rPr>
          <w:rFonts w:ascii="Times New Roman" w:eastAsia="Times New Roman" w:hAnsi="Times New Roman" w:cs="Times New Roman"/>
          <w:b/>
          <w:bCs/>
          <w:sz w:val="24"/>
          <w:szCs w:val="24"/>
        </w:rPr>
      </w:pPr>
      <w:r w:rsidRPr="00D526AF">
        <w:rPr>
          <w:rFonts w:ascii="Times New Roman" w:eastAsia="Times New Roman" w:hAnsi="Times New Roman" w:cs="Times New Roman"/>
          <w:b/>
          <w:bCs/>
          <w:sz w:val="24"/>
          <w:szCs w:val="24"/>
        </w:rPr>
        <w:lastRenderedPageBreak/>
        <w:t>Doctrines Of Demons</w:t>
      </w:r>
    </w:p>
    <w:p w14:paraId="58F850FB" w14:textId="41FFCEE2" w:rsidR="004B73D2" w:rsidRPr="00D526AF" w:rsidRDefault="004B73D2" w:rsidP="00300BA5">
      <w:pPr>
        <w:spacing w:after="0" w:line="240" w:lineRule="auto"/>
        <w:rPr>
          <w:rFonts w:ascii="Times New Roman" w:eastAsia="Times New Roman" w:hAnsi="Times New Roman" w:cs="Times New Roman"/>
          <w:sz w:val="24"/>
          <w:szCs w:val="24"/>
        </w:rPr>
      </w:pPr>
      <w:r w:rsidRPr="00D526AF">
        <w:rPr>
          <w:rFonts w:ascii="Times New Roman" w:eastAsia="Times New Roman" w:hAnsi="Times New Roman" w:cs="Times New Roman"/>
          <w:sz w:val="24"/>
          <w:szCs w:val="24"/>
        </w:rPr>
        <w:t xml:space="preserve">The Apostle Paul </w:t>
      </w:r>
      <w:r w:rsidR="00F76631" w:rsidRPr="00D526AF">
        <w:rPr>
          <w:rFonts w:ascii="Times New Roman" w:eastAsia="Times New Roman" w:hAnsi="Times New Roman" w:cs="Times New Roman"/>
          <w:sz w:val="24"/>
          <w:szCs w:val="24"/>
        </w:rPr>
        <w:t>warns us of falling prey to what he called doctrines of demons</w:t>
      </w:r>
      <w:r w:rsidR="007B5355" w:rsidRPr="00D526AF">
        <w:rPr>
          <w:rFonts w:ascii="Times New Roman" w:eastAsia="Times New Roman" w:hAnsi="Times New Roman" w:cs="Times New Roman"/>
          <w:sz w:val="24"/>
          <w:szCs w:val="24"/>
        </w:rPr>
        <w:t>. And Jesus Himself told us to not be deceived when asked what the signs of His second coming happened</w:t>
      </w:r>
      <w:r w:rsidR="00B42A8B" w:rsidRPr="00D526AF">
        <w:rPr>
          <w:rFonts w:ascii="Times New Roman" w:eastAsia="Times New Roman" w:hAnsi="Times New Roman" w:cs="Times New Roman"/>
          <w:sz w:val="24"/>
          <w:szCs w:val="24"/>
        </w:rPr>
        <w:t xml:space="preserve">. Hibbs </w:t>
      </w:r>
      <w:r w:rsidR="00444C92" w:rsidRPr="00D526AF">
        <w:rPr>
          <w:rFonts w:ascii="Times New Roman" w:eastAsia="Times New Roman" w:hAnsi="Times New Roman" w:cs="Times New Roman"/>
          <w:sz w:val="24"/>
          <w:szCs w:val="24"/>
        </w:rPr>
        <w:t>pointed to this next:</w:t>
      </w:r>
    </w:p>
    <w:p w14:paraId="3A458108" w14:textId="72BEC6E6" w:rsidR="00300BA5" w:rsidRPr="00D526AF" w:rsidRDefault="00300BA5" w:rsidP="00300BA5">
      <w:pPr>
        <w:spacing w:after="0" w:line="240" w:lineRule="auto"/>
        <w:rPr>
          <w:rFonts w:ascii="Times New Roman" w:eastAsia="Times New Roman" w:hAnsi="Times New Roman" w:cs="Times New Roman"/>
          <w:i/>
          <w:iCs/>
          <w:sz w:val="24"/>
          <w:szCs w:val="24"/>
        </w:rPr>
      </w:pPr>
      <w:r w:rsidRPr="00D526AF">
        <w:rPr>
          <w:rFonts w:ascii="Times New Roman" w:eastAsia="Times New Roman" w:hAnsi="Times New Roman" w:cs="Times New Roman"/>
          <w:i/>
          <w:iCs/>
          <w:sz w:val="24"/>
          <w:szCs w:val="24"/>
        </w:rPr>
        <w:t>He noted it’s likely the result of the fact that “Jesus actually knew what he was saying when he said in the last days there’s going to be doctrines of demons and deceiving spirits that are going to be deceiving people.”</w:t>
      </w:r>
    </w:p>
    <w:p w14:paraId="5AC20C07" w14:textId="733CC8AC" w:rsidR="00F008D1" w:rsidRPr="00D526AF" w:rsidRDefault="00F008D1" w:rsidP="00300BA5">
      <w:pPr>
        <w:spacing w:after="0" w:line="240" w:lineRule="auto"/>
        <w:rPr>
          <w:rFonts w:ascii="Times New Roman" w:eastAsia="Times New Roman" w:hAnsi="Times New Roman" w:cs="Times New Roman"/>
          <w:sz w:val="24"/>
          <w:szCs w:val="24"/>
        </w:rPr>
      </w:pPr>
      <w:r w:rsidRPr="00D526AF">
        <w:rPr>
          <w:rFonts w:ascii="Times New Roman" w:eastAsia="Times New Roman" w:hAnsi="Times New Roman" w:cs="Times New Roman"/>
          <w:sz w:val="24"/>
          <w:szCs w:val="24"/>
        </w:rPr>
        <w:t>He stated what should be obvious</w:t>
      </w:r>
      <w:r w:rsidR="00135508" w:rsidRPr="00D526AF">
        <w:rPr>
          <w:rFonts w:ascii="Times New Roman" w:eastAsia="Times New Roman" w:hAnsi="Times New Roman" w:cs="Times New Roman"/>
          <w:sz w:val="24"/>
          <w:szCs w:val="24"/>
        </w:rPr>
        <w:t>, but still it needs to be said:</w:t>
      </w:r>
    </w:p>
    <w:p w14:paraId="1773D092" w14:textId="77777777" w:rsidR="00300BA5" w:rsidRPr="00D526AF" w:rsidRDefault="00300BA5" w:rsidP="00300BA5">
      <w:pPr>
        <w:spacing w:after="0" w:line="240" w:lineRule="auto"/>
        <w:rPr>
          <w:rFonts w:ascii="Times New Roman" w:eastAsia="Times New Roman" w:hAnsi="Times New Roman" w:cs="Times New Roman"/>
          <w:i/>
          <w:iCs/>
          <w:sz w:val="24"/>
          <w:szCs w:val="24"/>
        </w:rPr>
      </w:pPr>
      <w:r w:rsidRPr="00D526AF">
        <w:rPr>
          <w:rFonts w:ascii="Times New Roman" w:eastAsia="Times New Roman" w:hAnsi="Times New Roman" w:cs="Times New Roman"/>
          <w:i/>
          <w:iCs/>
          <w:sz w:val="24"/>
          <w:szCs w:val="24"/>
        </w:rPr>
        <w:t>“I don’t think anybody … is deceived if somebody jumps out of a bush with red underwear on and a pitchfork and a black goatee,” Hibbs continued. “You’re not going to be deceived by that, but you will be deceived by what Jesus warned us about. Jesus said, be careful what you hear. “So, today, there are very famous people with very big followings because they’re saying things, and it’s more of a personality cult that people are following these influencers.”</w:t>
      </w:r>
    </w:p>
    <w:p w14:paraId="51154183" w14:textId="0D0ED481" w:rsidR="00300BA5" w:rsidRPr="00D526AF" w:rsidRDefault="00135508" w:rsidP="00300BA5">
      <w:pPr>
        <w:spacing w:after="0" w:line="240" w:lineRule="auto"/>
        <w:rPr>
          <w:rFonts w:ascii="Times New Roman" w:eastAsia="Times New Roman" w:hAnsi="Times New Roman" w:cs="Times New Roman"/>
          <w:sz w:val="24"/>
          <w:szCs w:val="24"/>
        </w:rPr>
      </w:pPr>
      <w:r w:rsidRPr="00D526AF">
        <w:rPr>
          <w:rFonts w:ascii="Times New Roman" w:eastAsia="Times New Roman" w:hAnsi="Times New Roman" w:cs="Times New Roman"/>
          <w:sz w:val="24"/>
          <w:szCs w:val="24"/>
        </w:rPr>
        <w:t>I’ve noticed this as well, however</w:t>
      </w:r>
      <w:r w:rsidR="00FB6761" w:rsidRPr="00D526AF">
        <w:rPr>
          <w:rFonts w:ascii="Times New Roman" w:eastAsia="Times New Roman" w:hAnsi="Times New Roman" w:cs="Times New Roman"/>
          <w:sz w:val="24"/>
          <w:szCs w:val="24"/>
        </w:rPr>
        <w:t xml:space="preserve"> Hibbs minces no words when he names the source of such lies:</w:t>
      </w:r>
    </w:p>
    <w:p w14:paraId="2251C034" w14:textId="67E72ECD" w:rsidR="00300BA5" w:rsidRPr="00D526AF" w:rsidRDefault="00300BA5" w:rsidP="00300BA5">
      <w:pPr>
        <w:spacing w:after="0" w:line="240" w:lineRule="auto"/>
        <w:rPr>
          <w:rFonts w:ascii="Times New Roman" w:eastAsia="Times New Roman" w:hAnsi="Times New Roman" w:cs="Times New Roman"/>
          <w:i/>
          <w:iCs/>
          <w:sz w:val="24"/>
          <w:szCs w:val="24"/>
        </w:rPr>
      </w:pPr>
      <w:r w:rsidRPr="00D526AF">
        <w:rPr>
          <w:rFonts w:ascii="Times New Roman" w:eastAsia="Times New Roman" w:hAnsi="Times New Roman" w:cs="Times New Roman"/>
          <w:i/>
          <w:iCs/>
          <w:sz w:val="24"/>
          <w:szCs w:val="24"/>
        </w:rPr>
        <w:t>But rather than merely material, he believes some of what’s being said is being fed by the demonic.</w:t>
      </w:r>
    </w:p>
    <w:p w14:paraId="354750A6" w14:textId="77777777" w:rsidR="00300BA5" w:rsidRPr="00D526AF" w:rsidRDefault="00300BA5" w:rsidP="00300BA5">
      <w:pPr>
        <w:spacing w:after="0" w:line="240" w:lineRule="auto"/>
        <w:rPr>
          <w:rFonts w:ascii="Times New Roman" w:eastAsia="Times New Roman" w:hAnsi="Times New Roman" w:cs="Times New Roman"/>
          <w:i/>
          <w:iCs/>
          <w:sz w:val="24"/>
          <w:szCs w:val="24"/>
        </w:rPr>
      </w:pPr>
      <w:r w:rsidRPr="00D526AF">
        <w:rPr>
          <w:rFonts w:ascii="Times New Roman" w:eastAsia="Times New Roman" w:hAnsi="Times New Roman" w:cs="Times New Roman"/>
          <w:i/>
          <w:iCs/>
          <w:sz w:val="24"/>
          <w:szCs w:val="24"/>
        </w:rPr>
        <w:t>“Behind it all, there are doctrines of demons and deceiving spirits that are manipulating people just like [we] might sit down and play chess,” Hibbs said. “We are thinking it all out, we’re playing it out on the board, and from time to time, we will actually move our piece. There’s a lot of spirit stuff going on in the invisible realm, and from time to time, you’ll see the piece move in the physical realm on the table.”</w:t>
      </w:r>
    </w:p>
    <w:p w14:paraId="0BEDCE45" w14:textId="7373800F" w:rsidR="00300BA5" w:rsidRPr="00D526AF" w:rsidRDefault="008D30DF" w:rsidP="00300BA5">
      <w:pPr>
        <w:spacing w:after="0" w:line="240" w:lineRule="auto"/>
        <w:rPr>
          <w:rFonts w:ascii="Times New Roman" w:eastAsia="Times New Roman" w:hAnsi="Times New Roman" w:cs="Times New Roman"/>
          <w:sz w:val="24"/>
          <w:szCs w:val="24"/>
        </w:rPr>
      </w:pPr>
      <w:r w:rsidRPr="00D526AF">
        <w:rPr>
          <w:rFonts w:ascii="Times New Roman" w:eastAsia="Times New Roman" w:hAnsi="Times New Roman" w:cs="Times New Roman"/>
          <w:sz w:val="24"/>
          <w:szCs w:val="24"/>
        </w:rPr>
        <w:t>As I like to say, there are current events and there is a Biblical perspective</w:t>
      </w:r>
      <w:r w:rsidR="005D032D" w:rsidRPr="00D526AF">
        <w:rPr>
          <w:rFonts w:ascii="Times New Roman" w:eastAsia="Times New Roman" w:hAnsi="Times New Roman" w:cs="Times New Roman"/>
          <w:sz w:val="24"/>
          <w:szCs w:val="24"/>
        </w:rPr>
        <w:t xml:space="preserve"> behind it all:</w:t>
      </w:r>
    </w:p>
    <w:p w14:paraId="3D0ED800" w14:textId="77777777" w:rsidR="00300BA5" w:rsidRPr="00D526AF" w:rsidRDefault="00300BA5" w:rsidP="00300BA5">
      <w:pPr>
        <w:spacing w:after="0" w:line="240" w:lineRule="auto"/>
        <w:rPr>
          <w:rFonts w:ascii="Times New Roman" w:eastAsia="Times New Roman" w:hAnsi="Times New Roman" w:cs="Times New Roman"/>
          <w:i/>
          <w:iCs/>
          <w:sz w:val="24"/>
          <w:szCs w:val="24"/>
        </w:rPr>
      </w:pPr>
      <w:r w:rsidRPr="00D526AF">
        <w:rPr>
          <w:rFonts w:ascii="Times New Roman" w:eastAsia="Times New Roman" w:hAnsi="Times New Roman" w:cs="Times New Roman"/>
          <w:i/>
          <w:iCs/>
          <w:sz w:val="24"/>
          <w:szCs w:val="24"/>
        </w:rPr>
        <w:t>At the moment, Hibbs said a lot of the pieces are rapidly moving around the globe. He encouraged Christians to be watchful and to observe what’s going on, encouraging them to defend Israel.</w:t>
      </w:r>
    </w:p>
    <w:p w14:paraId="65A35179" w14:textId="77777777" w:rsidR="00300BA5" w:rsidRPr="00D526AF" w:rsidRDefault="00300BA5" w:rsidP="00300BA5">
      <w:pPr>
        <w:spacing w:after="0" w:line="240" w:lineRule="auto"/>
        <w:rPr>
          <w:rFonts w:ascii="Times New Roman" w:eastAsia="Times New Roman" w:hAnsi="Times New Roman" w:cs="Times New Roman"/>
          <w:i/>
          <w:iCs/>
          <w:sz w:val="24"/>
          <w:szCs w:val="24"/>
        </w:rPr>
      </w:pPr>
      <w:r w:rsidRPr="00D526AF">
        <w:rPr>
          <w:rFonts w:ascii="Times New Roman" w:eastAsia="Times New Roman" w:hAnsi="Times New Roman" w:cs="Times New Roman"/>
          <w:i/>
          <w:iCs/>
          <w:sz w:val="24"/>
          <w:szCs w:val="24"/>
        </w:rPr>
        <w:t>“When we mention Israel or the Jew or the land, this is something that everybody needs to take a deep breath and study on,” he said. “There’s no other country in the history of man where God has clumped something together from Father Abraham — and that is the Jew. This person called the Jew. What is the Jew? The origin of the Jew, the Israeli, the Hebrew people, the land … God promised the land to Abraham and his believing descendants.”</w:t>
      </w:r>
    </w:p>
    <w:p w14:paraId="45797F46" w14:textId="2CED97CE" w:rsidR="00300BA5" w:rsidRPr="00D526AF" w:rsidRDefault="0012736A" w:rsidP="00300BA5">
      <w:pPr>
        <w:spacing w:after="0" w:line="240" w:lineRule="auto"/>
        <w:rPr>
          <w:rFonts w:ascii="Times New Roman" w:eastAsia="Times New Roman" w:hAnsi="Times New Roman" w:cs="Times New Roman"/>
          <w:sz w:val="24"/>
          <w:szCs w:val="24"/>
        </w:rPr>
      </w:pPr>
      <w:r w:rsidRPr="00D526AF">
        <w:rPr>
          <w:rFonts w:ascii="Times New Roman" w:eastAsia="Times New Roman" w:hAnsi="Times New Roman" w:cs="Times New Roman"/>
          <w:sz w:val="24"/>
          <w:szCs w:val="24"/>
        </w:rPr>
        <w:t>Hibbs wants us to know that Israel is different and always has been:</w:t>
      </w:r>
    </w:p>
    <w:p w14:paraId="611484FB" w14:textId="77777777" w:rsidR="00300BA5" w:rsidRPr="00D526AF" w:rsidRDefault="00300BA5" w:rsidP="00300BA5">
      <w:pPr>
        <w:spacing w:after="0" w:line="240" w:lineRule="auto"/>
        <w:rPr>
          <w:rFonts w:ascii="Times New Roman" w:eastAsia="Times New Roman" w:hAnsi="Times New Roman" w:cs="Times New Roman"/>
          <w:i/>
          <w:iCs/>
          <w:sz w:val="24"/>
          <w:szCs w:val="24"/>
        </w:rPr>
      </w:pPr>
      <w:r w:rsidRPr="00D526AF">
        <w:rPr>
          <w:rFonts w:ascii="Times New Roman" w:eastAsia="Times New Roman" w:hAnsi="Times New Roman" w:cs="Times New Roman"/>
          <w:i/>
          <w:iCs/>
          <w:sz w:val="24"/>
          <w:szCs w:val="24"/>
        </w:rPr>
        <w:t>Hibbs said Israel is “altogether unique” and that people shouldn’t approach Israel the same way they do other countries. Israel must be seen through a biblical lens, he argued.</w:t>
      </w:r>
    </w:p>
    <w:p w14:paraId="6B3E883E" w14:textId="0673B0A8" w:rsidR="00300BA5" w:rsidRPr="00D526AF" w:rsidRDefault="00255CA6" w:rsidP="00300BA5">
      <w:pPr>
        <w:spacing w:after="0" w:line="240" w:lineRule="auto"/>
        <w:rPr>
          <w:rFonts w:ascii="Times New Roman" w:eastAsia="Times New Roman" w:hAnsi="Times New Roman" w:cs="Times New Roman"/>
          <w:sz w:val="24"/>
          <w:szCs w:val="24"/>
        </w:rPr>
      </w:pPr>
      <w:r w:rsidRPr="00D526AF">
        <w:rPr>
          <w:rFonts w:ascii="Times New Roman" w:eastAsia="Times New Roman" w:hAnsi="Times New Roman" w:cs="Times New Roman"/>
          <w:sz w:val="24"/>
          <w:szCs w:val="24"/>
        </w:rPr>
        <w:t>Israel is the super sign in prophecy as the late Timothy LaHaye told us</w:t>
      </w:r>
      <w:r w:rsidR="00261989" w:rsidRPr="00D526AF">
        <w:rPr>
          <w:rFonts w:ascii="Times New Roman" w:eastAsia="Times New Roman" w:hAnsi="Times New Roman" w:cs="Times New Roman"/>
          <w:sz w:val="24"/>
          <w:szCs w:val="24"/>
        </w:rPr>
        <w:t>. Hibbs makes that point extremely clear:</w:t>
      </w:r>
    </w:p>
    <w:p w14:paraId="58FDA46A" w14:textId="77777777" w:rsidR="00300BA5" w:rsidRPr="00D526AF" w:rsidRDefault="00300BA5" w:rsidP="00300BA5">
      <w:pPr>
        <w:spacing w:after="0" w:line="240" w:lineRule="auto"/>
        <w:rPr>
          <w:rFonts w:ascii="Times New Roman" w:eastAsia="Times New Roman" w:hAnsi="Times New Roman" w:cs="Times New Roman"/>
          <w:i/>
          <w:iCs/>
          <w:sz w:val="24"/>
          <w:szCs w:val="24"/>
        </w:rPr>
      </w:pPr>
      <w:r w:rsidRPr="00D526AF">
        <w:rPr>
          <w:rFonts w:ascii="Times New Roman" w:eastAsia="Times New Roman" w:hAnsi="Times New Roman" w:cs="Times New Roman"/>
          <w:i/>
          <w:iCs/>
          <w:sz w:val="24"/>
          <w:szCs w:val="24"/>
        </w:rPr>
        <w:t>“When Jesus Christ returns in the Second Coming and sets up His throne, the Bible tells you where it’s going to be,” he said. “It says he returns to Israel, not Palestine. It says in the Bible, He’s going to return to Israel and He’s going to set up his throne in Jerusalem, more specifically in the city of David, which is called Zion.”</w:t>
      </w:r>
    </w:p>
    <w:p w14:paraId="159953F2" w14:textId="101A0284" w:rsidR="00300BA5" w:rsidRPr="00D526AF" w:rsidRDefault="00A12499" w:rsidP="00300BA5">
      <w:pPr>
        <w:spacing w:after="0" w:line="240" w:lineRule="auto"/>
        <w:rPr>
          <w:rFonts w:ascii="Times New Roman" w:eastAsia="Times New Roman" w:hAnsi="Times New Roman" w:cs="Times New Roman"/>
          <w:sz w:val="24"/>
          <w:szCs w:val="24"/>
        </w:rPr>
      </w:pPr>
      <w:r w:rsidRPr="00D526AF">
        <w:rPr>
          <w:rFonts w:ascii="Times New Roman" w:eastAsia="Times New Roman" w:hAnsi="Times New Roman" w:cs="Times New Roman"/>
          <w:sz w:val="24"/>
          <w:szCs w:val="24"/>
        </w:rPr>
        <w:t>Expect more of this antisemitism as prophecy unfolds</w:t>
      </w:r>
      <w:r w:rsidR="007D6477" w:rsidRPr="00D526AF">
        <w:rPr>
          <w:rFonts w:ascii="Times New Roman" w:eastAsia="Times New Roman" w:hAnsi="Times New Roman" w:cs="Times New Roman"/>
          <w:sz w:val="24"/>
          <w:szCs w:val="24"/>
        </w:rPr>
        <w:t>:</w:t>
      </w:r>
    </w:p>
    <w:p w14:paraId="363631CC" w14:textId="77777777" w:rsidR="00300BA5" w:rsidRPr="00D526AF" w:rsidRDefault="00300BA5" w:rsidP="00300BA5">
      <w:pPr>
        <w:spacing w:after="0" w:line="240" w:lineRule="auto"/>
        <w:rPr>
          <w:rFonts w:ascii="Times New Roman" w:eastAsia="Times New Roman" w:hAnsi="Times New Roman" w:cs="Times New Roman"/>
          <w:i/>
          <w:iCs/>
          <w:sz w:val="24"/>
          <w:szCs w:val="24"/>
        </w:rPr>
      </w:pPr>
      <w:r w:rsidRPr="00D526AF">
        <w:rPr>
          <w:rFonts w:ascii="Times New Roman" w:eastAsia="Times New Roman" w:hAnsi="Times New Roman" w:cs="Times New Roman"/>
          <w:i/>
          <w:iCs/>
          <w:sz w:val="24"/>
          <w:szCs w:val="24"/>
        </w:rPr>
        <w:t>He said this word “Zion” can be triggering, but he believes there’s an important significance.</w:t>
      </w:r>
    </w:p>
    <w:p w14:paraId="18D4CADA" w14:textId="7A2248D4" w:rsidR="00274AB4" w:rsidRPr="00D526AF" w:rsidRDefault="00300BA5" w:rsidP="00EF603F">
      <w:pPr>
        <w:spacing w:after="0" w:line="240" w:lineRule="auto"/>
        <w:rPr>
          <w:rFonts w:ascii="Times New Roman" w:eastAsia="Times New Roman" w:hAnsi="Times New Roman" w:cs="Times New Roman"/>
          <w:i/>
          <w:iCs/>
          <w:sz w:val="24"/>
          <w:szCs w:val="24"/>
        </w:rPr>
      </w:pPr>
      <w:r w:rsidRPr="00D526AF">
        <w:rPr>
          <w:rFonts w:ascii="Times New Roman" w:eastAsia="Times New Roman" w:hAnsi="Times New Roman" w:cs="Times New Roman"/>
          <w:i/>
          <w:iCs/>
          <w:sz w:val="24"/>
          <w:szCs w:val="24"/>
        </w:rPr>
        <w:t xml:space="preserve">“I think we are so close to epic biblical times that names and words like ‘Israel,’ the ‘Jew,’ ‘Zion’ just blows people up,” Hibbs said. “Because why? I think it’s a spiritual indicator. It’s like a barometer or a </w:t>
      </w:r>
      <w:r w:rsidR="004D2D38" w:rsidRPr="00D526AF">
        <w:rPr>
          <w:rFonts w:ascii="Times New Roman" w:eastAsia="Times New Roman" w:hAnsi="Times New Roman" w:cs="Times New Roman"/>
          <w:i/>
          <w:iCs/>
          <w:sz w:val="24"/>
          <w:szCs w:val="24"/>
        </w:rPr>
        <w:t>weathervane</w:t>
      </w:r>
      <w:r w:rsidRPr="00D526AF">
        <w:rPr>
          <w:rFonts w:ascii="Times New Roman" w:eastAsia="Times New Roman" w:hAnsi="Times New Roman" w:cs="Times New Roman"/>
          <w:i/>
          <w:iCs/>
          <w:sz w:val="24"/>
          <w:szCs w:val="24"/>
        </w:rPr>
        <w:t xml:space="preserve"> pointing. It’s amazing.”</w:t>
      </w:r>
    </w:p>
    <w:p w14:paraId="6155FF34" w14:textId="11FAE58F" w:rsidR="005F250F" w:rsidRPr="00D526AF" w:rsidRDefault="004D2D38" w:rsidP="00EF603F">
      <w:pPr>
        <w:spacing w:after="0" w:line="240" w:lineRule="auto"/>
        <w:rPr>
          <w:rFonts w:ascii="Times New Roman" w:eastAsia="Times New Roman" w:hAnsi="Times New Roman" w:cs="Times New Roman"/>
          <w:sz w:val="24"/>
          <w:szCs w:val="24"/>
        </w:rPr>
      </w:pPr>
      <w:r w:rsidRPr="00D526AF">
        <w:rPr>
          <w:rFonts w:ascii="Times New Roman" w:eastAsia="Times New Roman" w:hAnsi="Times New Roman" w:cs="Times New Roman"/>
          <w:sz w:val="24"/>
          <w:szCs w:val="24"/>
        </w:rPr>
        <w:t xml:space="preserve">Israel is still the </w:t>
      </w:r>
      <w:r w:rsidR="00D22D30" w:rsidRPr="00D526AF">
        <w:rPr>
          <w:rFonts w:ascii="Times New Roman" w:eastAsia="Times New Roman" w:hAnsi="Times New Roman" w:cs="Times New Roman"/>
          <w:sz w:val="24"/>
          <w:szCs w:val="24"/>
        </w:rPr>
        <w:t>nation God loves and the Jews are His chosen people</w:t>
      </w:r>
      <w:r w:rsidR="007D6477" w:rsidRPr="00D526AF">
        <w:rPr>
          <w:rFonts w:ascii="Times New Roman" w:eastAsia="Times New Roman" w:hAnsi="Times New Roman" w:cs="Times New Roman"/>
          <w:sz w:val="24"/>
          <w:szCs w:val="24"/>
        </w:rPr>
        <w:t>. As Christians we are grafted in so this hatred will come at us too. We need to be prepared when it comes.</w:t>
      </w:r>
    </w:p>
    <w:sectPr w:rsidR="005F250F" w:rsidRPr="00D526AF">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CCC8C2" w14:textId="77777777" w:rsidR="00D3766B" w:rsidRDefault="00D3766B">
      <w:pPr>
        <w:spacing w:after="0" w:line="240" w:lineRule="auto"/>
      </w:pPr>
      <w:r>
        <w:separator/>
      </w:r>
    </w:p>
  </w:endnote>
  <w:endnote w:type="continuationSeparator" w:id="0">
    <w:p w14:paraId="31602C0E" w14:textId="77777777" w:rsidR="00D3766B" w:rsidRDefault="00D376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4CFA02E9-50D8-4E3F-841E-2B1A89A10C94}"/>
  </w:font>
  <w:font w:name="Play">
    <w:charset w:val="00"/>
    <w:family w:val="auto"/>
    <w:pitch w:val="default"/>
    <w:embedRegular r:id="rId2" w:fontKey="{7E09B368-3463-42A4-BB7A-F60748450DAD}"/>
  </w:font>
  <w:font w:name="Aptos">
    <w:charset w:val="00"/>
    <w:family w:val="swiss"/>
    <w:pitch w:val="variable"/>
    <w:sig w:usb0="20000287" w:usb1="00000003" w:usb2="00000000" w:usb3="00000000" w:csb0="0000019F" w:csb1="00000000"/>
    <w:embedRegular r:id="rId3" w:fontKey="{78A35E3A-3D5A-4401-BB17-65D7A84129E5}"/>
    <w:embedItalic r:id="rId4" w:fontKey="{5136E3FD-AD8A-4382-BF03-51D7EA7C8E1C}"/>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5" w:fontKey="{1DC18EEA-1636-44D9-9091-AE37DCAD625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8690BF" w14:textId="77777777" w:rsidR="006273DB" w:rsidRDefault="006273DB">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8690C0" w14:textId="0A1ED424" w:rsidR="006273DB" w:rsidRDefault="005D34A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FD1A7B">
      <w:rPr>
        <w:noProof/>
        <w:color w:val="000000"/>
      </w:rPr>
      <w:t>1</w:t>
    </w:r>
    <w:r>
      <w:rPr>
        <w:color w:val="000000"/>
      </w:rPr>
      <w:fldChar w:fldCharType="end"/>
    </w:r>
  </w:p>
  <w:p w14:paraId="5B8690C1" w14:textId="77777777" w:rsidR="006273DB" w:rsidRDefault="006273DB">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8690C3" w14:textId="77777777" w:rsidR="006273DB" w:rsidRDefault="006273DB">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829EAF" w14:textId="77777777" w:rsidR="00D3766B" w:rsidRDefault="00D3766B">
      <w:pPr>
        <w:spacing w:after="0" w:line="240" w:lineRule="auto"/>
      </w:pPr>
      <w:r>
        <w:separator/>
      </w:r>
    </w:p>
  </w:footnote>
  <w:footnote w:type="continuationSeparator" w:id="0">
    <w:p w14:paraId="73FE1609" w14:textId="77777777" w:rsidR="00D3766B" w:rsidRDefault="00D376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8690BD" w14:textId="77777777" w:rsidR="006273DB" w:rsidRDefault="006273DB">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8690BE" w14:textId="77777777" w:rsidR="006273DB" w:rsidRDefault="006273DB">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8690C2" w14:textId="77777777" w:rsidR="006273DB" w:rsidRDefault="006273DB">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6"/>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73DB"/>
    <w:rsid w:val="0004048F"/>
    <w:rsid w:val="00044117"/>
    <w:rsid w:val="00052D9D"/>
    <w:rsid w:val="00060B7D"/>
    <w:rsid w:val="00066CD9"/>
    <w:rsid w:val="00087296"/>
    <w:rsid w:val="000A6F91"/>
    <w:rsid w:val="000B4B7F"/>
    <w:rsid w:val="000C175C"/>
    <w:rsid w:val="000D6D57"/>
    <w:rsid w:val="000F3B4E"/>
    <w:rsid w:val="0012736A"/>
    <w:rsid w:val="00135081"/>
    <w:rsid w:val="00135508"/>
    <w:rsid w:val="00141A0A"/>
    <w:rsid w:val="00142ED7"/>
    <w:rsid w:val="00144B84"/>
    <w:rsid w:val="00161871"/>
    <w:rsid w:val="00175F90"/>
    <w:rsid w:val="00181140"/>
    <w:rsid w:val="001A66CF"/>
    <w:rsid w:val="001B26CF"/>
    <w:rsid w:val="001C4DCE"/>
    <w:rsid w:val="001C6C6C"/>
    <w:rsid w:val="001F1566"/>
    <w:rsid w:val="001F4977"/>
    <w:rsid w:val="00200960"/>
    <w:rsid w:val="00203670"/>
    <w:rsid w:val="002118D5"/>
    <w:rsid w:val="00216EFB"/>
    <w:rsid w:val="00222475"/>
    <w:rsid w:val="00227DC1"/>
    <w:rsid w:val="00231341"/>
    <w:rsid w:val="00255CA6"/>
    <w:rsid w:val="00261989"/>
    <w:rsid w:val="002659BA"/>
    <w:rsid w:val="002667CA"/>
    <w:rsid w:val="0027095C"/>
    <w:rsid w:val="00274AB4"/>
    <w:rsid w:val="0027596F"/>
    <w:rsid w:val="002826AE"/>
    <w:rsid w:val="00292ADA"/>
    <w:rsid w:val="00296B18"/>
    <w:rsid w:val="002A0754"/>
    <w:rsid w:val="002D1EF0"/>
    <w:rsid w:val="002E0B93"/>
    <w:rsid w:val="002F4827"/>
    <w:rsid w:val="00300BA5"/>
    <w:rsid w:val="003061F8"/>
    <w:rsid w:val="00327AEF"/>
    <w:rsid w:val="00350F88"/>
    <w:rsid w:val="003547A5"/>
    <w:rsid w:val="00362607"/>
    <w:rsid w:val="00397655"/>
    <w:rsid w:val="003A1883"/>
    <w:rsid w:val="003A2534"/>
    <w:rsid w:val="003C3D87"/>
    <w:rsid w:val="003C45FD"/>
    <w:rsid w:val="003E191D"/>
    <w:rsid w:val="003E3F6E"/>
    <w:rsid w:val="003E45C2"/>
    <w:rsid w:val="003F391F"/>
    <w:rsid w:val="00420C69"/>
    <w:rsid w:val="00436397"/>
    <w:rsid w:val="00442B04"/>
    <w:rsid w:val="004438BB"/>
    <w:rsid w:val="0044405D"/>
    <w:rsid w:val="00444C92"/>
    <w:rsid w:val="00452EC8"/>
    <w:rsid w:val="004537E4"/>
    <w:rsid w:val="00461DF6"/>
    <w:rsid w:val="00466C18"/>
    <w:rsid w:val="00473428"/>
    <w:rsid w:val="00476579"/>
    <w:rsid w:val="004A0CEB"/>
    <w:rsid w:val="004B1E25"/>
    <w:rsid w:val="004B73D2"/>
    <w:rsid w:val="004D2D38"/>
    <w:rsid w:val="004D4033"/>
    <w:rsid w:val="004E6569"/>
    <w:rsid w:val="00515D3B"/>
    <w:rsid w:val="00576B27"/>
    <w:rsid w:val="00581B81"/>
    <w:rsid w:val="00586E90"/>
    <w:rsid w:val="005A1278"/>
    <w:rsid w:val="005A32BA"/>
    <w:rsid w:val="005C255C"/>
    <w:rsid w:val="005D032D"/>
    <w:rsid w:val="005D34A0"/>
    <w:rsid w:val="005D4BBD"/>
    <w:rsid w:val="005D73FA"/>
    <w:rsid w:val="005D7AC5"/>
    <w:rsid w:val="005F250F"/>
    <w:rsid w:val="0060395A"/>
    <w:rsid w:val="00605AB6"/>
    <w:rsid w:val="00605FAE"/>
    <w:rsid w:val="006273DB"/>
    <w:rsid w:val="0064731E"/>
    <w:rsid w:val="0065222F"/>
    <w:rsid w:val="0066456B"/>
    <w:rsid w:val="00695852"/>
    <w:rsid w:val="006A2CFF"/>
    <w:rsid w:val="006C0118"/>
    <w:rsid w:val="006D16BF"/>
    <w:rsid w:val="006D70B9"/>
    <w:rsid w:val="006F3C45"/>
    <w:rsid w:val="00704E94"/>
    <w:rsid w:val="00722856"/>
    <w:rsid w:val="00726110"/>
    <w:rsid w:val="007273A7"/>
    <w:rsid w:val="0074474D"/>
    <w:rsid w:val="00752D47"/>
    <w:rsid w:val="00760ACA"/>
    <w:rsid w:val="00763E73"/>
    <w:rsid w:val="00787001"/>
    <w:rsid w:val="007912C6"/>
    <w:rsid w:val="007A2826"/>
    <w:rsid w:val="007B5355"/>
    <w:rsid w:val="007C2A15"/>
    <w:rsid w:val="007D6477"/>
    <w:rsid w:val="007E17D8"/>
    <w:rsid w:val="00810504"/>
    <w:rsid w:val="00840555"/>
    <w:rsid w:val="00853059"/>
    <w:rsid w:val="00875F0D"/>
    <w:rsid w:val="0087699B"/>
    <w:rsid w:val="00882BB3"/>
    <w:rsid w:val="008916BC"/>
    <w:rsid w:val="00893543"/>
    <w:rsid w:val="008B2DE8"/>
    <w:rsid w:val="008D2D63"/>
    <w:rsid w:val="008D30DF"/>
    <w:rsid w:val="008D3BC9"/>
    <w:rsid w:val="008E1C99"/>
    <w:rsid w:val="00900BED"/>
    <w:rsid w:val="00911D78"/>
    <w:rsid w:val="00921460"/>
    <w:rsid w:val="0093425F"/>
    <w:rsid w:val="00974980"/>
    <w:rsid w:val="00987951"/>
    <w:rsid w:val="009B65D4"/>
    <w:rsid w:val="009B6B0B"/>
    <w:rsid w:val="009E0689"/>
    <w:rsid w:val="00A12499"/>
    <w:rsid w:val="00A15D11"/>
    <w:rsid w:val="00A240E6"/>
    <w:rsid w:val="00A37811"/>
    <w:rsid w:val="00A409DE"/>
    <w:rsid w:val="00A43DDC"/>
    <w:rsid w:val="00AA3C72"/>
    <w:rsid w:val="00AA528B"/>
    <w:rsid w:val="00AD5B89"/>
    <w:rsid w:val="00AF6B44"/>
    <w:rsid w:val="00B25983"/>
    <w:rsid w:val="00B34541"/>
    <w:rsid w:val="00B42A8B"/>
    <w:rsid w:val="00B6255F"/>
    <w:rsid w:val="00B63353"/>
    <w:rsid w:val="00B67E5B"/>
    <w:rsid w:val="00B74596"/>
    <w:rsid w:val="00B75326"/>
    <w:rsid w:val="00B80D56"/>
    <w:rsid w:val="00B861C9"/>
    <w:rsid w:val="00BD13FA"/>
    <w:rsid w:val="00C15E61"/>
    <w:rsid w:val="00C502DA"/>
    <w:rsid w:val="00C52BE7"/>
    <w:rsid w:val="00C60367"/>
    <w:rsid w:val="00CB1FEB"/>
    <w:rsid w:val="00CC74F4"/>
    <w:rsid w:val="00CD021E"/>
    <w:rsid w:val="00CD760B"/>
    <w:rsid w:val="00CE5205"/>
    <w:rsid w:val="00CF0326"/>
    <w:rsid w:val="00D05C37"/>
    <w:rsid w:val="00D117A8"/>
    <w:rsid w:val="00D13039"/>
    <w:rsid w:val="00D22D30"/>
    <w:rsid w:val="00D31A78"/>
    <w:rsid w:val="00D33A62"/>
    <w:rsid w:val="00D340E2"/>
    <w:rsid w:val="00D374A9"/>
    <w:rsid w:val="00D3766B"/>
    <w:rsid w:val="00D526AF"/>
    <w:rsid w:val="00D554B5"/>
    <w:rsid w:val="00D572C4"/>
    <w:rsid w:val="00D7143D"/>
    <w:rsid w:val="00D71A4A"/>
    <w:rsid w:val="00D77E0D"/>
    <w:rsid w:val="00D931DA"/>
    <w:rsid w:val="00DB56EA"/>
    <w:rsid w:val="00DC30F4"/>
    <w:rsid w:val="00DE6AD5"/>
    <w:rsid w:val="00DF0652"/>
    <w:rsid w:val="00E11EFE"/>
    <w:rsid w:val="00E149E9"/>
    <w:rsid w:val="00E31EE9"/>
    <w:rsid w:val="00E72F85"/>
    <w:rsid w:val="00E8235D"/>
    <w:rsid w:val="00E87EC3"/>
    <w:rsid w:val="00E93088"/>
    <w:rsid w:val="00E96872"/>
    <w:rsid w:val="00EE4A00"/>
    <w:rsid w:val="00EF603F"/>
    <w:rsid w:val="00EF72AB"/>
    <w:rsid w:val="00F008D1"/>
    <w:rsid w:val="00F03E76"/>
    <w:rsid w:val="00F07676"/>
    <w:rsid w:val="00F33859"/>
    <w:rsid w:val="00F34936"/>
    <w:rsid w:val="00F36030"/>
    <w:rsid w:val="00F469D0"/>
    <w:rsid w:val="00F53883"/>
    <w:rsid w:val="00F602FC"/>
    <w:rsid w:val="00F76631"/>
    <w:rsid w:val="00F82499"/>
    <w:rsid w:val="00F96980"/>
    <w:rsid w:val="00F96FD9"/>
    <w:rsid w:val="00FA7EE3"/>
    <w:rsid w:val="00FB6761"/>
    <w:rsid w:val="00FD1A7B"/>
    <w:rsid w:val="00FD1EAD"/>
    <w:rsid w:val="00FD50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869084"/>
  <w15:docId w15:val="{ABA8F775-6916-4149-9F99-9F254E36BC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line="278" w:lineRule="auto"/>
      <w:outlineLvl w:val="0"/>
    </w:pPr>
    <w:rPr>
      <w:rFonts w:ascii="Play" w:eastAsia="Play" w:hAnsi="Play" w:cs="Play"/>
      <w:color w:val="0F4761"/>
      <w:sz w:val="40"/>
      <w:szCs w:val="40"/>
    </w:rPr>
  </w:style>
  <w:style w:type="paragraph" w:styleId="Heading2">
    <w:name w:val="heading 2"/>
    <w:basedOn w:val="Normal"/>
    <w:next w:val="Normal"/>
    <w:uiPriority w:val="9"/>
    <w:semiHidden/>
    <w:unhideWhenUsed/>
    <w:qFormat/>
    <w:pPr>
      <w:keepNext/>
      <w:keepLines/>
      <w:spacing w:before="160" w:after="80" w:line="278" w:lineRule="auto"/>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160" w:after="80" w:line="278" w:lineRule="auto"/>
      <w:outlineLvl w:val="2"/>
    </w:pPr>
    <w:rPr>
      <w:rFonts w:ascii="Aptos" w:eastAsia="Aptos" w:hAnsi="Aptos" w:cs="Aptos"/>
      <w:color w:val="0F4761"/>
      <w:sz w:val="28"/>
      <w:szCs w:val="28"/>
    </w:rPr>
  </w:style>
  <w:style w:type="paragraph" w:styleId="Heading4">
    <w:name w:val="heading 4"/>
    <w:basedOn w:val="Normal"/>
    <w:next w:val="Normal"/>
    <w:uiPriority w:val="9"/>
    <w:semiHidden/>
    <w:unhideWhenUsed/>
    <w:qFormat/>
    <w:pPr>
      <w:keepNext/>
      <w:keepLines/>
      <w:spacing w:before="80" w:after="40" w:line="278" w:lineRule="auto"/>
      <w:outlineLvl w:val="3"/>
    </w:pPr>
    <w:rPr>
      <w:rFonts w:ascii="Aptos" w:eastAsia="Aptos" w:hAnsi="Aptos" w:cs="Aptos"/>
      <w:i/>
      <w:iCs/>
      <w:color w:val="0F4761"/>
      <w:sz w:val="24"/>
      <w:szCs w:val="24"/>
    </w:rPr>
  </w:style>
  <w:style w:type="paragraph" w:styleId="Heading5">
    <w:name w:val="heading 5"/>
    <w:basedOn w:val="Normal"/>
    <w:next w:val="Normal"/>
    <w:uiPriority w:val="9"/>
    <w:semiHidden/>
    <w:unhideWhenUsed/>
    <w:qFormat/>
    <w:pPr>
      <w:keepNext/>
      <w:keepLines/>
      <w:spacing w:before="80" w:after="40" w:line="278" w:lineRule="auto"/>
      <w:outlineLvl w:val="4"/>
    </w:pPr>
    <w:rPr>
      <w:rFonts w:ascii="Aptos" w:eastAsia="Aptos" w:hAnsi="Aptos" w:cs="Aptos"/>
      <w:color w:val="0F4761"/>
      <w:sz w:val="24"/>
      <w:szCs w:val="24"/>
    </w:rPr>
  </w:style>
  <w:style w:type="paragraph" w:styleId="Heading6">
    <w:name w:val="heading 6"/>
    <w:basedOn w:val="Normal"/>
    <w:next w:val="Normal"/>
    <w:uiPriority w:val="9"/>
    <w:semiHidden/>
    <w:unhideWhenUsed/>
    <w:qFormat/>
    <w:pPr>
      <w:keepNext/>
      <w:keepLines/>
      <w:spacing w:before="40" w:after="0" w:line="278" w:lineRule="auto"/>
      <w:outlineLvl w:val="5"/>
    </w:pPr>
    <w:rPr>
      <w:rFonts w:ascii="Aptos" w:eastAsia="Aptos" w:hAnsi="Aptos" w:cs="Aptos"/>
      <w:i/>
      <w:iCs/>
      <w:color w:val="595959"/>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rFonts w:ascii="Play" w:eastAsia="Play" w:hAnsi="Play" w:cs="Play"/>
      <w:sz w:val="56"/>
      <w:szCs w:val="56"/>
    </w:rPr>
  </w:style>
  <w:style w:type="paragraph" w:styleId="Subtitle">
    <w:name w:val="Subtitle"/>
    <w:basedOn w:val="Normal"/>
    <w:next w:val="Normal"/>
    <w:uiPriority w:val="11"/>
    <w:qFormat/>
    <w:pPr>
      <w:spacing w:line="278" w:lineRule="auto"/>
    </w:pPr>
    <w:rPr>
      <w:rFonts w:ascii="Aptos" w:eastAsia="Aptos" w:hAnsi="Aptos" w:cs="Aptos"/>
      <w:color w:val="595959"/>
      <w:sz w:val="28"/>
      <w:szCs w:val="28"/>
    </w:rPr>
  </w:style>
  <w:style w:type="character" w:styleId="Hyperlink">
    <w:name w:val="Hyperlink"/>
    <w:basedOn w:val="DefaultParagraphFont"/>
    <w:uiPriority w:val="99"/>
    <w:unhideWhenUsed/>
    <w:rsid w:val="0065222F"/>
    <w:rPr>
      <w:color w:val="0000FF" w:themeColor="hyperlink"/>
      <w:u w:val="single"/>
    </w:rPr>
  </w:style>
  <w:style w:type="character" w:styleId="UnresolvedMention">
    <w:name w:val="Unresolved Mention"/>
    <w:basedOn w:val="DefaultParagraphFont"/>
    <w:uiPriority w:val="99"/>
    <w:semiHidden/>
    <w:unhideWhenUsed/>
    <w:rsid w:val="0065222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bn.com/news/israel/end-times-deception-doctrines-demons-and-truth-about-israel"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97</TotalTime>
  <Pages>2</Pages>
  <Words>997</Words>
  <Characters>5686</Characters>
  <Application>Microsoft Office Word</Application>
  <DocSecurity>0</DocSecurity>
  <Lines>47</Lines>
  <Paragraphs>13</Paragraphs>
  <ScaleCrop>false</ScaleCrop>
  <Company/>
  <LinksUpToDate>false</LinksUpToDate>
  <CharactersWithSpaces>6670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Sisti</dc:creator>
  <cp:lastModifiedBy>David Sisti</cp:lastModifiedBy>
  <cp:revision>55</cp:revision>
  <dcterms:created xsi:type="dcterms:W3CDTF">2026-01-09T21:38:00Z</dcterms:created>
  <dcterms:modified xsi:type="dcterms:W3CDTF">2026-01-09T23:29:00Z</dcterms:modified>
</cp:coreProperties>
</file>