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030D9" w14:textId="6886CC56" w:rsidR="007E1746" w:rsidRDefault="00C01FE3">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GNITN</w:t>
      </w:r>
    </w:p>
    <w:p w14:paraId="42A030DA" w14:textId="0109D891" w:rsidR="007E1746" w:rsidRDefault="00C01FE3">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#1,07</w:t>
      </w:r>
      <w:r w:rsidR="00BC0D04">
        <w:rPr>
          <w:rFonts w:ascii="Times New Roman" w:eastAsia="Times New Roman" w:hAnsi="Times New Roman" w:cs="Times New Roman"/>
          <w:b/>
          <w:color w:val="000000"/>
          <w:sz w:val="32"/>
          <w:szCs w:val="32"/>
        </w:rPr>
        <w:t>6</w:t>
      </w:r>
    </w:p>
    <w:p w14:paraId="42A030DB" w14:textId="444B374E" w:rsidR="007E1746" w:rsidRDefault="001277EA">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Holy Change Batman!</w:t>
      </w:r>
    </w:p>
    <w:p w14:paraId="42A030DC" w14:textId="2D2A1F0C" w:rsidR="007E1746" w:rsidRPr="00430E7A" w:rsidRDefault="00F75858">
      <w:pPr>
        <w:spacing w:after="0"/>
        <w:rPr>
          <w:rFonts w:ascii="Times New Roman" w:eastAsia="Times New Roman" w:hAnsi="Times New Roman" w:cs="Times New Roman"/>
          <w:b/>
          <w:sz w:val="24"/>
          <w:szCs w:val="24"/>
        </w:rPr>
      </w:pPr>
      <w:r w:rsidRPr="00430E7A">
        <w:rPr>
          <w:rFonts w:ascii="Times New Roman" w:eastAsia="Times New Roman" w:hAnsi="Times New Roman" w:cs="Times New Roman"/>
          <w:b/>
          <w:sz w:val="24"/>
          <w:szCs w:val="24"/>
        </w:rPr>
        <w:t>A Huge Change</w:t>
      </w:r>
    </w:p>
    <w:p w14:paraId="2425BE2A" w14:textId="0FE2C266" w:rsidR="00523F7F" w:rsidRPr="00430E7A" w:rsidRDefault="003F2CAC">
      <w:pPr>
        <w:spacing w:after="0"/>
        <w:rPr>
          <w:rFonts w:ascii="Times New Roman" w:eastAsia="Times New Roman" w:hAnsi="Times New Roman" w:cs="Times New Roman"/>
          <w:b/>
          <w:sz w:val="24"/>
          <w:szCs w:val="24"/>
        </w:rPr>
      </w:pPr>
      <w:r w:rsidRPr="00430E7A">
        <w:rPr>
          <w:rFonts w:ascii="Times New Roman" w:eastAsia="Times New Roman" w:hAnsi="Times New Roman" w:cs="Times New Roman"/>
          <w:bCs/>
          <w:sz w:val="24"/>
          <w:szCs w:val="24"/>
        </w:rPr>
        <w:t xml:space="preserve">I heard from one of my pastors that the Vatican made a </w:t>
      </w:r>
      <w:r w:rsidR="00FE5A3C" w:rsidRPr="00430E7A">
        <w:rPr>
          <w:rFonts w:ascii="Times New Roman" w:eastAsia="Times New Roman" w:hAnsi="Times New Roman" w:cs="Times New Roman"/>
          <w:bCs/>
          <w:sz w:val="24"/>
          <w:szCs w:val="24"/>
        </w:rPr>
        <w:t xml:space="preserve">big announcement about Mary the mother of Jesus. Here is how an </w:t>
      </w:r>
      <w:hyperlink r:id="rId6" w:history="1">
        <w:r w:rsidR="00FE5A3C" w:rsidRPr="00430E7A">
          <w:rPr>
            <w:rStyle w:val="Hyperlink"/>
            <w:rFonts w:ascii="Times New Roman" w:eastAsia="Times New Roman" w:hAnsi="Times New Roman" w:cs="Times New Roman"/>
            <w:bCs/>
            <w:sz w:val="24"/>
            <w:szCs w:val="24"/>
          </w:rPr>
          <w:t>articl</w:t>
        </w:r>
        <w:r w:rsidR="00633146" w:rsidRPr="00430E7A">
          <w:rPr>
            <w:rStyle w:val="Hyperlink"/>
            <w:rFonts w:ascii="Times New Roman" w:eastAsia="Times New Roman" w:hAnsi="Times New Roman" w:cs="Times New Roman"/>
            <w:bCs/>
            <w:sz w:val="24"/>
            <w:szCs w:val="24"/>
          </w:rPr>
          <w:t>e</w:t>
        </w:r>
      </w:hyperlink>
      <w:r w:rsidR="00633146" w:rsidRPr="00430E7A">
        <w:rPr>
          <w:rFonts w:ascii="Times New Roman" w:eastAsia="Times New Roman" w:hAnsi="Times New Roman" w:cs="Times New Roman"/>
          <w:bCs/>
          <w:sz w:val="24"/>
          <w:szCs w:val="24"/>
        </w:rPr>
        <w:t xml:space="preserve"> from </w:t>
      </w:r>
      <w:r w:rsidR="00633146" w:rsidRPr="00430E7A">
        <w:rPr>
          <w:rFonts w:ascii="Times New Roman" w:eastAsia="Times New Roman" w:hAnsi="Times New Roman" w:cs="Times New Roman"/>
          <w:bCs/>
          <w:i/>
          <w:iCs/>
          <w:sz w:val="24"/>
          <w:szCs w:val="24"/>
        </w:rPr>
        <w:t>Prophecy News Watch</w:t>
      </w:r>
      <w:r w:rsidR="00C135B1" w:rsidRPr="00430E7A">
        <w:rPr>
          <w:rFonts w:ascii="Times New Roman" w:eastAsia="Times New Roman" w:hAnsi="Times New Roman" w:cs="Times New Roman"/>
          <w:bCs/>
          <w:sz w:val="24"/>
          <w:szCs w:val="24"/>
        </w:rPr>
        <w:t>:</w:t>
      </w:r>
    </w:p>
    <w:p w14:paraId="5A0E914E" w14:textId="6E98581B" w:rsidR="008D401E" w:rsidRPr="00430E7A" w:rsidRDefault="008D401E" w:rsidP="008D401E">
      <w:pPr>
        <w:spacing w:after="0"/>
        <w:rPr>
          <w:rFonts w:ascii="Times New Roman" w:eastAsia="Times New Roman" w:hAnsi="Times New Roman" w:cs="Times New Roman"/>
          <w:bCs/>
          <w:i/>
          <w:iCs/>
          <w:sz w:val="24"/>
          <w:szCs w:val="24"/>
          <w:lang w:val="en-US"/>
        </w:rPr>
      </w:pPr>
      <w:r w:rsidRPr="00430E7A">
        <w:rPr>
          <w:rFonts w:ascii="Times New Roman" w:eastAsia="Times New Roman" w:hAnsi="Times New Roman" w:cs="Times New Roman"/>
          <w:bCs/>
          <w:i/>
          <w:iCs/>
          <w:sz w:val="24"/>
          <w:szCs w:val="24"/>
          <w:lang w:val="en-US"/>
        </w:rPr>
        <w:lastRenderedPageBreak/>
        <w:t xml:space="preserve">For centuries, Protestants have stood firm on one simple, unshakable truth: Jesus Christ alone saves. His death and resurrection are fully sufficient for the redemption of the world. No saint, priest, </w:t>
      </w:r>
      <w:r w:rsidRPr="00430E7A">
        <w:rPr>
          <w:rFonts w:ascii="Times New Roman" w:eastAsia="Times New Roman" w:hAnsi="Times New Roman" w:cs="Times New Roman"/>
          <w:bCs/>
          <w:i/>
          <w:iCs/>
          <w:sz w:val="24"/>
          <w:szCs w:val="24"/>
          <w:lang w:val="en-US"/>
        </w:rPr>
        <w:lastRenderedPageBreak/>
        <w:t>or earthly mediator can add to what Christ finished on the cross.</w:t>
      </w:r>
    </w:p>
    <w:p w14:paraId="7BE9446F" w14:textId="77777777" w:rsidR="008D401E" w:rsidRPr="00430E7A" w:rsidRDefault="008D401E" w:rsidP="008D401E">
      <w:pPr>
        <w:spacing w:after="0"/>
        <w:rPr>
          <w:rFonts w:ascii="Times New Roman" w:eastAsia="Times New Roman" w:hAnsi="Times New Roman" w:cs="Times New Roman"/>
          <w:bCs/>
          <w:i/>
          <w:iCs/>
          <w:sz w:val="24"/>
          <w:szCs w:val="24"/>
          <w:lang w:val="en-US"/>
        </w:rPr>
      </w:pPr>
      <w:r w:rsidRPr="00430E7A">
        <w:rPr>
          <w:rFonts w:ascii="Times New Roman" w:eastAsia="Times New Roman" w:hAnsi="Times New Roman" w:cs="Times New Roman"/>
          <w:bCs/>
          <w:i/>
          <w:iCs/>
          <w:sz w:val="24"/>
          <w:szCs w:val="24"/>
          <w:lang w:val="en-US"/>
        </w:rPr>
        <w:t xml:space="preserve">That's why many evangelicals found it remarkable -- even heartening -- to hear the Vatican finally echo that same truth this week. In a new </w:t>
      </w:r>
      <w:r w:rsidRPr="00430E7A">
        <w:rPr>
          <w:rFonts w:ascii="Times New Roman" w:eastAsia="Times New Roman" w:hAnsi="Times New Roman" w:cs="Times New Roman"/>
          <w:bCs/>
          <w:i/>
          <w:iCs/>
          <w:sz w:val="24"/>
          <w:szCs w:val="24"/>
          <w:lang w:val="en-US"/>
        </w:rPr>
        <w:lastRenderedPageBreak/>
        <w:t xml:space="preserve">doctrinal decree approved by Pope Leo XIV, the Vatican officially instructed Catholics not to refer to Mary as the "co-redeemer" of humanity. "Jesus alone saved the world," the declaration said, </w:t>
      </w:r>
      <w:r w:rsidRPr="00430E7A">
        <w:rPr>
          <w:rFonts w:ascii="Times New Roman" w:eastAsia="Times New Roman" w:hAnsi="Times New Roman" w:cs="Times New Roman"/>
          <w:bCs/>
          <w:i/>
          <w:iCs/>
          <w:sz w:val="24"/>
          <w:szCs w:val="24"/>
          <w:lang w:val="en-US"/>
        </w:rPr>
        <w:lastRenderedPageBreak/>
        <w:t>settling a long internal debate that had divided Catholic theologians and even past popes for decades.</w:t>
      </w:r>
    </w:p>
    <w:p w14:paraId="3EF35421" w14:textId="753DE0E3" w:rsidR="008D401E" w:rsidRPr="00430E7A" w:rsidRDefault="009E24E9" w:rsidP="008D401E">
      <w:pPr>
        <w:spacing w:after="0"/>
        <w:rPr>
          <w:rFonts w:ascii="Times New Roman" w:eastAsia="Times New Roman" w:hAnsi="Times New Roman" w:cs="Times New Roman"/>
          <w:bCs/>
          <w:i/>
          <w:iCs/>
          <w:sz w:val="24"/>
          <w:szCs w:val="24"/>
          <w:lang w:val="en-US"/>
        </w:rPr>
      </w:pPr>
      <w:r w:rsidRPr="00430E7A">
        <w:rPr>
          <w:rFonts w:ascii="Times New Roman" w:eastAsia="Times New Roman" w:hAnsi="Times New Roman" w:cs="Times New Roman"/>
          <w:bCs/>
          <w:sz w:val="24"/>
          <w:szCs w:val="24"/>
          <w:lang w:val="en-US"/>
        </w:rPr>
        <w:t xml:space="preserve">If true this is a major </w:t>
      </w:r>
      <w:r w:rsidR="0010796D" w:rsidRPr="00430E7A">
        <w:rPr>
          <w:rFonts w:ascii="Times New Roman" w:eastAsia="Times New Roman" w:hAnsi="Times New Roman" w:cs="Times New Roman"/>
          <w:bCs/>
          <w:sz w:val="24"/>
          <w:szCs w:val="24"/>
          <w:lang w:val="en-US"/>
        </w:rPr>
        <w:t xml:space="preserve">switch for one of the largest </w:t>
      </w:r>
      <w:r w:rsidR="00081D4B" w:rsidRPr="00430E7A">
        <w:rPr>
          <w:rFonts w:ascii="Times New Roman" w:eastAsia="Times New Roman" w:hAnsi="Times New Roman" w:cs="Times New Roman"/>
          <w:bCs/>
          <w:sz w:val="24"/>
          <w:szCs w:val="24"/>
          <w:lang w:val="en-US"/>
        </w:rPr>
        <w:t>denominations</w:t>
      </w:r>
      <w:r w:rsidR="0010796D" w:rsidRPr="00430E7A">
        <w:rPr>
          <w:rFonts w:ascii="Times New Roman" w:eastAsia="Times New Roman" w:hAnsi="Times New Roman" w:cs="Times New Roman"/>
          <w:bCs/>
          <w:sz w:val="24"/>
          <w:szCs w:val="24"/>
          <w:lang w:val="en-US"/>
        </w:rPr>
        <w:t xml:space="preserve"> in the</w:t>
      </w:r>
      <w:r w:rsidR="00081D4B" w:rsidRPr="00430E7A">
        <w:rPr>
          <w:rFonts w:ascii="Times New Roman" w:eastAsia="Times New Roman" w:hAnsi="Times New Roman" w:cs="Times New Roman"/>
          <w:bCs/>
          <w:sz w:val="24"/>
          <w:szCs w:val="24"/>
          <w:lang w:val="en-US"/>
        </w:rPr>
        <w:t xml:space="preserve"> world and </w:t>
      </w:r>
      <w:r w:rsidR="00BE6471" w:rsidRPr="00430E7A">
        <w:rPr>
          <w:rFonts w:ascii="Times New Roman" w:eastAsia="Times New Roman" w:hAnsi="Times New Roman" w:cs="Times New Roman"/>
          <w:bCs/>
          <w:sz w:val="24"/>
          <w:szCs w:val="24"/>
          <w:lang w:val="en-US"/>
        </w:rPr>
        <w:t xml:space="preserve">many </w:t>
      </w:r>
      <w:r w:rsidR="0000012A" w:rsidRPr="00430E7A">
        <w:rPr>
          <w:rFonts w:ascii="Times New Roman" w:eastAsia="Times New Roman" w:hAnsi="Times New Roman" w:cs="Times New Roman"/>
          <w:bCs/>
          <w:sz w:val="24"/>
          <w:szCs w:val="24"/>
          <w:lang w:val="en-US"/>
        </w:rPr>
        <w:lastRenderedPageBreak/>
        <w:t xml:space="preserve">protestants and even </w:t>
      </w:r>
      <w:r w:rsidR="00BE6471" w:rsidRPr="00430E7A">
        <w:rPr>
          <w:rFonts w:ascii="Times New Roman" w:eastAsia="Times New Roman" w:hAnsi="Times New Roman" w:cs="Times New Roman"/>
          <w:bCs/>
          <w:sz w:val="24"/>
          <w:szCs w:val="24"/>
          <w:lang w:val="en-US"/>
        </w:rPr>
        <w:t>evangelicals</w:t>
      </w:r>
      <w:r w:rsidR="0000012A" w:rsidRPr="00430E7A">
        <w:rPr>
          <w:rFonts w:ascii="Times New Roman" w:eastAsia="Times New Roman" w:hAnsi="Times New Roman" w:cs="Times New Roman"/>
          <w:bCs/>
          <w:sz w:val="24"/>
          <w:szCs w:val="24"/>
          <w:lang w:val="en-US"/>
        </w:rPr>
        <w:t xml:space="preserve"> welcome the news:</w:t>
      </w:r>
    </w:p>
    <w:p w14:paraId="68C8AE59" w14:textId="4E0544B3" w:rsidR="008D401E" w:rsidRPr="00430E7A" w:rsidRDefault="008D401E" w:rsidP="008D401E">
      <w:pPr>
        <w:spacing w:after="0"/>
        <w:rPr>
          <w:rFonts w:ascii="Times New Roman" w:eastAsia="Times New Roman" w:hAnsi="Times New Roman" w:cs="Times New Roman"/>
          <w:bCs/>
          <w:i/>
          <w:iCs/>
          <w:sz w:val="24"/>
          <w:szCs w:val="24"/>
          <w:lang w:val="en-US"/>
        </w:rPr>
      </w:pPr>
      <w:r w:rsidRPr="00430E7A">
        <w:rPr>
          <w:rFonts w:ascii="Times New Roman" w:eastAsia="Times New Roman" w:hAnsi="Times New Roman" w:cs="Times New Roman"/>
          <w:bCs/>
          <w:i/>
          <w:iCs/>
          <w:sz w:val="24"/>
          <w:szCs w:val="24"/>
          <w:lang w:val="en-US"/>
        </w:rPr>
        <w:t xml:space="preserve">To Protestant ears, that sounds like a long-overdue echo of the Gospel itself: Christ alone -- not Christ plus anyone else -- brings </w:t>
      </w:r>
      <w:r w:rsidRPr="00430E7A">
        <w:rPr>
          <w:rFonts w:ascii="Times New Roman" w:eastAsia="Times New Roman" w:hAnsi="Times New Roman" w:cs="Times New Roman"/>
          <w:bCs/>
          <w:i/>
          <w:iCs/>
          <w:sz w:val="24"/>
          <w:szCs w:val="24"/>
          <w:lang w:val="en-US"/>
        </w:rPr>
        <w:lastRenderedPageBreak/>
        <w:t>salvation.</w:t>
      </w:r>
      <w:r w:rsidR="00E93FF9" w:rsidRPr="00430E7A">
        <w:rPr>
          <w:rFonts w:ascii="Times New Roman" w:eastAsia="Times New Roman" w:hAnsi="Times New Roman" w:cs="Times New Roman"/>
          <w:bCs/>
          <w:i/>
          <w:iCs/>
          <w:sz w:val="24"/>
          <w:szCs w:val="24"/>
          <w:lang w:val="en-US"/>
        </w:rPr>
        <w:t xml:space="preserve"> </w:t>
      </w:r>
      <w:r w:rsidRPr="00430E7A">
        <w:rPr>
          <w:rFonts w:ascii="Times New Roman" w:eastAsia="Times New Roman" w:hAnsi="Times New Roman" w:cs="Times New Roman"/>
          <w:bCs/>
          <w:i/>
          <w:iCs/>
          <w:sz w:val="24"/>
          <w:szCs w:val="24"/>
          <w:lang w:val="en-US"/>
        </w:rPr>
        <w:t xml:space="preserve">It would be wrong not to welcome this as a positive step. For years, Protestants have watched with concern as Marian devotion within Catholicism drifted from reverence into something resembling </w:t>
      </w:r>
      <w:r w:rsidRPr="00430E7A">
        <w:rPr>
          <w:rFonts w:ascii="Times New Roman" w:eastAsia="Times New Roman" w:hAnsi="Times New Roman" w:cs="Times New Roman"/>
          <w:bCs/>
          <w:i/>
          <w:iCs/>
          <w:sz w:val="24"/>
          <w:szCs w:val="24"/>
          <w:lang w:val="en-US"/>
        </w:rPr>
        <w:lastRenderedPageBreak/>
        <w:t xml:space="preserve">worship. From "Hail </w:t>
      </w:r>
      <w:proofErr w:type="spellStart"/>
      <w:r w:rsidR="00E93FF9" w:rsidRPr="00430E7A">
        <w:rPr>
          <w:rFonts w:ascii="Times New Roman" w:eastAsia="Times New Roman" w:hAnsi="Times New Roman" w:cs="Times New Roman"/>
          <w:bCs/>
          <w:i/>
          <w:iCs/>
          <w:sz w:val="24"/>
          <w:szCs w:val="24"/>
          <w:lang w:val="en-US"/>
        </w:rPr>
        <w:t>Marys</w:t>
      </w:r>
      <w:proofErr w:type="spellEnd"/>
      <w:r w:rsidRPr="00430E7A">
        <w:rPr>
          <w:rFonts w:ascii="Times New Roman" w:eastAsia="Times New Roman" w:hAnsi="Times New Roman" w:cs="Times New Roman"/>
          <w:bCs/>
          <w:i/>
          <w:iCs/>
          <w:sz w:val="24"/>
          <w:szCs w:val="24"/>
          <w:lang w:val="en-US"/>
        </w:rPr>
        <w:t>" recited in confessionals to shrines and pilgrimages built in her honor, Mary's image has at times overshadowed the very Son she bore.</w:t>
      </w:r>
    </w:p>
    <w:p w14:paraId="75D56964" w14:textId="0DEF6336" w:rsidR="008D401E" w:rsidRPr="00430E7A" w:rsidRDefault="006D00AB" w:rsidP="008D401E">
      <w:pPr>
        <w:spacing w:after="0"/>
        <w:rPr>
          <w:rFonts w:ascii="Times New Roman" w:eastAsia="Times New Roman" w:hAnsi="Times New Roman" w:cs="Times New Roman"/>
          <w:bCs/>
          <w:sz w:val="24"/>
          <w:szCs w:val="24"/>
          <w:lang w:val="en-US"/>
        </w:rPr>
      </w:pPr>
      <w:r w:rsidRPr="00430E7A">
        <w:rPr>
          <w:rFonts w:ascii="Times New Roman" w:eastAsia="Times New Roman" w:hAnsi="Times New Roman" w:cs="Times New Roman"/>
          <w:bCs/>
          <w:sz w:val="24"/>
          <w:szCs w:val="24"/>
          <w:lang w:val="en-US"/>
        </w:rPr>
        <w:lastRenderedPageBreak/>
        <w:t>If Martin Luther were still alive he would be surprised</w:t>
      </w:r>
      <w:r w:rsidR="00AA1678" w:rsidRPr="00430E7A">
        <w:rPr>
          <w:rFonts w:ascii="Times New Roman" w:eastAsia="Times New Roman" w:hAnsi="Times New Roman" w:cs="Times New Roman"/>
          <w:bCs/>
          <w:sz w:val="24"/>
          <w:szCs w:val="24"/>
          <w:lang w:val="en-US"/>
        </w:rPr>
        <w:t xml:space="preserve"> as this is not an insignificant change:</w:t>
      </w:r>
    </w:p>
    <w:p w14:paraId="17391219" w14:textId="77777777" w:rsidR="008D401E" w:rsidRPr="00430E7A" w:rsidRDefault="008D401E" w:rsidP="008D401E">
      <w:pPr>
        <w:spacing w:after="0"/>
        <w:rPr>
          <w:rFonts w:ascii="Times New Roman" w:eastAsia="Times New Roman" w:hAnsi="Times New Roman" w:cs="Times New Roman"/>
          <w:bCs/>
          <w:i/>
          <w:iCs/>
          <w:sz w:val="24"/>
          <w:szCs w:val="24"/>
          <w:lang w:val="en-US"/>
        </w:rPr>
      </w:pPr>
      <w:r w:rsidRPr="00430E7A">
        <w:rPr>
          <w:rFonts w:ascii="Times New Roman" w:eastAsia="Times New Roman" w:hAnsi="Times New Roman" w:cs="Times New Roman"/>
          <w:bCs/>
          <w:i/>
          <w:iCs/>
          <w:sz w:val="24"/>
          <w:szCs w:val="24"/>
          <w:lang w:val="en-US"/>
        </w:rPr>
        <w:t xml:space="preserve">Now, at least officially, Rome has clarified that she is not the world's co-redeemer. That is no small statement. In </w:t>
      </w:r>
      <w:r w:rsidRPr="00430E7A">
        <w:rPr>
          <w:rFonts w:ascii="Times New Roman" w:eastAsia="Times New Roman" w:hAnsi="Times New Roman" w:cs="Times New Roman"/>
          <w:bCs/>
          <w:i/>
          <w:iCs/>
          <w:sz w:val="24"/>
          <w:szCs w:val="24"/>
          <w:lang w:val="en-US"/>
        </w:rPr>
        <w:lastRenderedPageBreak/>
        <w:t>theological terms, it's a reaffirmation of one of the foundational truths of the Reformation -- solus Christus, "Christ alone."</w:t>
      </w:r>
    </w:p>
    <w:p w14:paraId="03780ACC" w14:textId="11A7A2F4" w:rsidR="008D401E" w:rsidRPr="00430E7A" w:rsidRDefault="003B2CBE" w:rsidP="008D401E">
      <w:pPr>
        <w:spacing w:after="0"/>
        <w:rPr>
          <w:rFonts w:ascii="Times New Roman" w:eastAsia="Times New Roman" w:hAnsi="Times New Roman" w:cs="Times New Roman"/>
          <w:bCs/>
          <w:sz w:val="24"/>
          <w:szCs w:val="24"/>
          <w:lang w:val="en-US"/>
        </w:rPr>
      </w:pPr>
      <w:r w:rsidRPr="00430E7A">
        <w:rPr>
          <w:rFonts w:ascii="Times New Roman" w:eastAsia="Times New Roman" w:hAnsi="Times New Roman" w:cs="Times New Roman"/>
          <w:bCs/>
          <w:sz w:val="24"/>
          <w:szCs w:val="24"/>
          <w:lang w:val="en-US"/>
        </w:rPr>
        <w:t xml:space="preserve">It </w:t>
      </w:r>
      <w:r w:rsidR="00487DD8" w:rsidRPr="00430E7A">
        <w:rPr>
          <w:rFonts w:ascii="Times New Roman" w:eastAsia="Times New Roman" w:hAnsi="Times New Roman" w:cs="Times New Roman"/>
          <w:bCs/>
          <w:sz w:val="24"/>
          <w:szCs w:val="24"/>
          <w:lang w:val="en-US"/>
        </w:rPr>
        <w:t>could portend a huge shift and align with the Bible:</w:t>
      </w:r>
    </w:p>
    <w:p w14:paraId="755568EA" w14:textId="59908553" w:rsidR="008D401E" w:rsidRPr="00430E7A" w:rsidRDefault="008D401E" w:rsidP="008D401E">
      <w:pPr>
        <w:spacing w:after="0"/>
        <w:rPr>
          <w:rFonts w:ascii="Times New Roman" w:eastAsia="Times New Roman" w:hAnsi="Times New Roman" w:cs="Times New Roman"/>
          <w:bCs/>
          <w:i/>
          <w:iCs/>
          <w:sz w:val="24"/>
          <w:szCs w:val="24"/>
          <w:lang w:val="en-US"/>
        </w:rPr>
      </w:pPr>
      <w:r w:rsidRPr="00430E7A">
        <w:rPr>
          <w:rFonts w:ascii="Times New Roman" w:eastAsia="Times New Roman" w:hAnsi="Times New Roman" w:cs="Times New Roman"/>
          <w:bCs/>
          <w:i/>
          <w:iCs/>
          <w:sz w:val="24"/>
          <w:szCs w:val="24"/>
          <w:lang w:val="en-US"/>
        </w:rPr>
        <w:lastRenderedPageBreak/>
        <w:t xml:space="preserve">The Vatican's declaration even warns against language that "obscures Christ's unique salvific mediation." For Protestants, that's a sentence straight from the heart of Scripture: </w:t>
      </w:r>
      <w:r w:rsidRPr="00430E7A">
        <w:rPr>
          <w:rFonts w:ascii="Times New Roman" w:eastAsia="Times New Roman" w:hAnsi="Times New Roman" w:cs="Times New Roman"/>
          <w:bCs/>
          <w:i/>
          <w:iCs/>
          <w:sz w:val="24"/>
          <w:szCs w:val="24"/>
          <w:lang w:val="en-US"/>
        </w:rPr>
        <w:lastRenderedPageBreak/>
        <w:t>"For there is one God and one mediator between God and mankind, the man Christ Jesus" (1 Timothy 2:5).</w:t>
      </w:r>
      <w:r w:rsidR="00487DD8" w:rsidRPr="00430E7A">
        <w:rPr>
          <w:rFonts w:ascii="Times New Roman" w:eastAsia="Times New Roman" w:hAnsi="Times New Roman" w:cs="Times New Roman"/>
          <w:bCs/>
          <w:i/>
          <w:iCs/>
          <w:sz w:val="24"/>
          <w:szCs w:val="24"/>
          <w:lang w:val="en-US"/>
        </w:rPr>
        <w:t xml:space="preserve"> </w:t>
      </w:r>
      <w:r w:rsidRPr="00430E7A">
        <w:rPr>
          <w:rFonts w:ascii="Times New Roman" w:eastAsia="Times New Roman" w:hAnsi="Times New Roman" w:cs="Times New Roman"/>
          <w:bCs/>
          <w:i/>
          <w:iCs/>
          <w:sz w:val="24"/>
          <w:szCs w:val="24"/>
          <w:lang w:val="en-US"/>
        </w:rPr>
        <w:t xml:space="preserve">If this statement truly reshapes Catholic teaching and practice, it could mark one of </w:t>
      </w:r>
      <w:r w:rsidRPr="00430E7A">
        <w:rPr>
          <w:rFonts w:ascii="Times New Roman" w:eastAsia="Times New Roman" w:hAnsi="Times New Roman" w:cs="Times New Roman"/>
          <w:bCs/>
          <w:i/>
          <w:iCs/>
          <w:sz w:val="24"/>
          <w:szCs w:val="24"/>
          <w:lang w:val="en-US"/>
        </w:rPr>
        <w:lastRenderedPageBreak/>
        <w:t>the most significant doctrinal corrections in modern Catholic history.</w:t>
      </w:r>
    </w:p>
    <w:p w14:paraId="68A6E08D" w14:textId="185ADC83" w:rsidR="008D401E" w:rsidRPr="00430E7A" w:rsidRDefault="00617A14" w:rsidP="008D401E">
      <w:pPr>
        <w:spacing w:after="0"/>
        <w:rPr>
          <w:rFonts w:ascii="Times New Roman" w:eastAsia="Times New Roman" w:hAnsi="Times New Roman" w:cs="Times New Roman"/>
          <w:bCs/>
          <w:sz w:val="24"/>
          <w:szCs w:val="24"/>
          <w:lang w:val="en-US"/>
        </w:rPr>
      </w:pPr>
      <w:r w:rsidRPr="00430E7A">
        <w:rPr>
          <w:rFonts w:ascii="Times New Roman" w:eastAsia="Times New Roman" w:hAnsi="Times New Roman" w:cs="Times New Roman"/>
          <w:b/>
          <w:sz w:val="24"/>
          <w:szCs w:val="24"/>
          <w:lang w:val="en-US"/>
        </w:rPr>
        <w:t>A Little Caution</w:t>
      </w:r>
      <w:r w:rsidR="008D401E" w:rsidRPr="00430E7A">
        <w:rPr>
          <w:rFonts w:ascii="Times New Roman" w:eastAsia="Times New Roman" w:hAnsi="Times New Roman" w:cs="Times New Roman"/>
          <w:bCs/>
          <w:i/>
          <w:iCs/>
          <w:sz w:val="24"/>
          <w:szCs w:val="24"/>
          <w:lang w:val="en-US"/>
        </w:rPr>
        <w:br/>
      </w:r>
      <w:r w:rsidRPr="00430E7A">
        <w:rPr>
          <w:rFonts w:ascii="Times New Roman" w:eastAsia="Times New Roman" w:hAnsi="Times New Roman" w:cs="Times New Roman"/>
          <w:bCs/>
          <w:sz w:val="24"/>
          <w:szCs w:val="24"/>
          <w:lang w:val="en-US"/>
        </w:rPr>
        <w:t xml:space="preserve">I don’t want to lessen the </w:t>
      </w:r>
      <w:r w:rsidR="002A35E7" w:rsidRPr="00430E7A">
        <w:rPr>
          <w:rFonts w:ascii="Times New Roman" w:eastAsia="Times New Roman" w:hAnsi="Times New Roman" w:cs="Times New Roman"/>
          <w:bCs/>
          <w:sz w:val="24"/>
          <w:szCs w:val="24"/>
          <w:lang w:val="en-US"/>
        </w:rPr>
        <w:t xml:space="preserve">break from tradition, but I also know that </w:t>
      </w:r>
      <w:r w:rsidR="005A20B4" w:rsidRPr="00430E7A">
        <w:rPr>
          <w:rFonts w:ascii="Times New Roman" w:eastAsia="Times New Roman" w:hAnsi="Times New Roman" w:cs="Times New Roman"/>
          <w:bCs/>
          <w:sz w:val="24"/>
          <w:szCs w:val="24"/>
          <w:lang w:val="en-US"/>
        </w:rPr>
        <w:t xml:space="preserve">there are </w:t>
      </w:r>
      <w:r w:rsidR="005A20B4" w:rsidRPr="00430E7A">
        <w:rPr>
          <w:rFonts w:ascii="Times New Roman" w:eastAsia="Times New Roman" w:hAnsi="Times New Roman" w:cs="Times New Roman"/>
          <w:bCs/>
          <w:sz w:val="24"/>
          <w:szCs w:val="24"/>
          <w:lang w:val="en-US"/>
        </w:rPr>
        <w:lastRenderedPageBreak/>
        <w:t>still other areas that need addressing:</w:t>
      </w:r>
    </w:p>
    <w:p w14:paraId="5DD12858" w14:textId="06FE2F10" w:rsidR="008D401E" w:rsidRPr="00430E7A" w:rsidRDefault="008D401E" w:rsidP="008D401E">
      <w:pPr>
        <w:spacing w:after="0"/>
        <w:rPr>
          <w:rFonts w:ascii="Times New Roman" w:eastAsia="Times New Roman" w:hAnsi="Times New Roman" w:cs="Times New Roman"/>
          <w:bCs/>
          <w:i/>
          <w:iCs/>
          <w:sz w:val="24"/>
          <w:szCs w:val="24"/>
          <w:lang w:val="en-US"/>
        </w:rPr>
      </w:pPr>
      <w:r w:rsidRPr="00430E7A">
        <w:rPr>
          <w:rFonts w:ascii="Times New Roman" w:eastAsia="Times New Roman" w:hAnsi="Times New Roman" w:cs="Times New Roman"/>
          <w:bCs/>
          <w:i/>
          <w:iCs/>
          <w:sz w:val="24"/>
          <w:szCs w:val="24"/>
          <w:lang w:val="en-US"/>
        </w:rPr>
        <w:t xml:space="preserve">Still, evangelicals should rejoice with discernment. While we may welcome the Vatican's reaffirmation that Jesus alone redeems, we must not lose sight of the many </w:t>
      </w:r>
      <w:r w:rsidRPr="00430E7A">
        <w:rPr>
          <w:rFonts w:ascii="Times New Roman" w:eastAsia="Times New Roman" w:hAnsi="Times New Roman" w:cs="Times New Roman"/>
          <w:bCs/>
          <w:i/>
          <w:iCs/>
          <w:sz w:val="24"/>
          <w:szCs w:val="24"/>
          <w:lang w:val="en-US"/>
        </w:rPr>
        <w:lastRenderedPageBreak/>
        <w:t>theological divides that remain unresolved -- and, in some cases, unaddressed.</w:t>
      </w:r>
      <w:r w:rsidR="00DD4D03" w:rsidRPr="00430E7A">
        <w:rPr>
          <w:rFonts w:ascii="Times New Roman" w:eastAsia="Times New Roman" w:hAnsi="Times New Roman" w:cs="Times New Roman"/>
          <w:bCs/>
          <w:i/>
          <w:iCs/>
          <w:sz w:val="24"/>
          <w:szCs w:val="24"/>
          <w:lang w:val="en-US"/>
        </w:rPr>
        <w:t xml:space="preserve"> </w:t>
      </w:r>
      <w:r w:rsidRPr="00430E7A">
        <w:rPr>
          <w:rFonts w:ascii="Times New Roman" w:eastAsia="Times New Roman" w:hAnsi="Times New Roman" w:cs="Times New Roman"/>
          <w:bCs/>
          <w:i/>
          <w:iCs/>
          <w:sz w:val="24"/>
          <w:szCs w:val="24"/>
          <w:lang w:val="en-US"/>
        </w:rPr>
        <w:t xml:space="preserve">The Catholic Church continues to teach that salvation comes through the sacraments, mediated by the Church itself, </w:t>
      </w:r>
      <w:r w:rsidRPr="00430E7A">
        <w:rPr>
          <w:rFonts w:ascii="Times New Roman" w:eastAsia="Times New Roman" w:hAnsi="Times New Roman" w:cs="Times New Roman"/>
          <w:bCs/>
          <w:i/>
          <w:iCs/>
          <w:sz w:val="24"/>
          <w:szCs w:val="24"/>
          <w:lang w:val="en-US"/>
        </w:rPr>
        <w:lastRenderedPageBreak/>
        <w:t xml:space="preserve">rather than by grace through faith alone. The doctrines of purgatory, indulgences, and the authority of the papacy remain unchanged. The same goes for prayers to saints and intercession through </w:t>
      </w:r>
      <w:r w:rsidRPr="00430E7A">
        <w:rPr>
          <w:rFonts w:ascii="Times New Roman" w:eastAsia="Times New Roman" w:hAnsi="Times New Roman" w:cs="Times New Roman"/>
          <w:bCs/>
          <w:i/>
          <w:iCs/>
          <w:sz w:val="24"/>
          <w:szCs w:val="24"/>
          <w:lang w:val="en-US"/>
        </w:rPr>
        <w:lastRenderedPageBreak/>
        <w:t>Mary -- practices that, from a biblical standpoint, place other names and powers between believers and Christ.</w:t>
      </w:r>
    </w:p>
    <w:p w14:paraId="3C05B04E" w14:textId="29AE293B" w:rsidR="008D401E" w:rsidRPr="00430E7A" w:rsidRDefault="00DD4D03" w:rsidP="008D401E">
      <w:pPr>
        <w:spacing w:after="0"/>
        <w:rPr>
          <w:rFonts w:ascii="Times New Roman" w:eastAsia="Times New Roman" w:hAnsi="Times New Roman" w:cs="Times New Roman"/>
          <w:bCs/>
          <w:i/>
          <w:iCs/>
          <w:sz w:val="24"/>
          <w:szCs w:val="24"/>
          <w:lang w:val="en-US"/>
        </w:rPr>
      </w:pPr>
      <w:r w:rsidRPr="00430E7A">
        <w:rPr>
          <w:rFonts w:ascii="Times New Roman" w:eastAsia="Times New Roman" w:hAnsi="Times New Roman" w:cs="Times New Roman"/>
          <w:bCs/>
          <w:sz w:val="24"/>
          <w:szCs w:val="24"/>
          <w:lang w:val="en-US"/>
        </w:rPr>
        <w:t xml:space="preserve">There is a long way to go then before we can </w:t>
      </w:r>
      <w:r w:rsidR="002E374E" w:rsidRPr="00430E7A">
        <w:rPr>
          <w:rFonts w:ascii="Times New Roman" w:eastAsia="Times New Roman" w:hAnsi="Times New Roman" w:cs="Times New Roman"/>
          <w:bCs/>
          <w:sz w:val="24"/>
          <w:szCs w:val="24"/>
          <w:lang w:val="en-US"/>
        </w:rPr>
        <w:t xml:space="preserve">say that the Catholic doctrine is truly in line </w:t>
      </w:r>
      <w:r w:rsidR="002E374E" w:rsidRPr="00430E7A">
        <w:rPr>
          <w:rFonts w:ascii="Times New Roman" w:eastAsia="Times New Roman" w:hAnsi="Times New Roman" w:cs="Times New Roman"/>
          <w:bCs/>
          <w:sz w:val="24"/>
          <w:szCs w:val="24"/>
          <w:lang w:val="en-US"/>
        </w:rPr>
        <w:lastRenderedPageBreak/>
        <w:t>with the whole of Scripture</w:t>
      </w:r>
      <w:r w:rsidR="0083738B" w:rsidRPr="00430E7A">
        <w:rPr>
          <w:rFonts w:ascii="Times New Roman" w:eastAsia="Times New Roman" w:hAnsi="Times New Roman" w:cs="Times New Roman"/>
          <w:bCs/>
          <w:sz w:val="24"/>
          <w:szCs w:val="24"/>
          <w:lang w:val="en-US"/>
        </w:rPr>
        <w:t>:</w:t>
      </w:r>
    </w:p>
    <w:p w14:paraId="71A108DF" w14:textId="174559B6" w:rsidR="008D401E" w:rsidRPr="00430E7A" w:rsidRDefault="008D401E" w:rsidP="008D401E">
      <w:pPr>
        <w:spacing w:after="0"/>
        <w:rPr>
          <w:rFonts w:ascii="Times New Roman" w:eastAsia="Times New Roman" w:hAnsi="Times New Roman" w:cs="Times New Roman"/>
          <w:bCs/>
          <w:i/>
          <w:iCs/>
          <w:sz w:val="24"/>
          <w:szCs w:val="24"/>
          <w:lang w:val="en-US"/>
        </w:rPr>
      </w:pPr>
      <w:r w:rsidRPr="00430E7A">
        <w:rPr>
          <w:rFonts w:ascii="Times New Roman" w:eastAsia="Times New Roman" w:hAnsi="Times New Roman" w:cs="Times New Roman"/>
          <w:bCs/>
          <w:i/>
          <w:iCs/>
          <w:sz w:val="24"/>
          <w:szCs w:val="24"/>
          <w:lang w:val="en-US"/>
        </w:rPr>
        <w:t xml:space="preserve">And even in this new declaration, while Mary is no longer labeled "co-redeemer," she is still venerated as "Mother of the Church" and "Queen of Heaven." </w:t>
      </w:r>
      <w:r w:rsidRPr="00430E7A">
        <w:rPr>
          <w:rFonts w:ascii="Times New Roman" w:eastAsia="Times New Roman" w:hAnsi="Times New Roman" w:cs="Times New Roman"/>
          <w:bCs/>
          <w:i/>
          <w:iCs/>
          <w:sz w:val="24"/>
          <w:szCs w:val="24"/>
          <w:lang w:val="en-US"/>
        </w:rPr>
        <w:lastRenderedPageBreak/>
        <w:t xml:space="preserve">Protestants can respect Mary as a woman of remarkable faith and obedience -- "blessed among women," as Scripture declares -- but never as a queen to be invoked, nor as one who shares in the </w:t>
      </w:r>
      <w:r w:rsidRPr="00430E7A">
        <w:rPr>
          <w:rFonts w:ascii="Times New Roman" w:eastAsia="Times New Roman" w:hAnsi="Times New Roman" w:cs="Times New Roman"/>
          <w:bCs/>
          <w:i/>
          <w:iCs/>
          <w:sz w:val="24"/>
          <w:szCs w:val="24"/>
          <w:lang w:val="en-US"/>
        </w:rPr>
        <w:lastRenderedPageBreak/>
        <w:t>redemptive power of her Son.</w:t>
      </w:r>
      <w:r w:rsidR="00EC2135" w:rsidRPr="00430E7A">
        <w:rPr>
          <w:rFonts w:ascii="Times New Roman" w:eastAsia="Times New Roman" w:hAnsi="Times New Roman" w:cs="Times New Roman"/>
          <w:bCs/>
          <w:i/>
          <w:iCs/>
          <w:sz w:val="24"/>
          <w:szCs w:val="24"/>
          <w:lang w:val="en-US"/>
        </w:rPr>
        <w:t xml:space="preserve"> </w:t>
      </w:r>
      <w:r w:rsidRPr="00430E7A">
        <w:rPr>
          <w:rFonts w:ascii="Times New Roman" w:eastAsia="Times New Roman" w:hAnsi="Times New Roman" w:cs="Times New Roman"/>
          <w:bCs/>
          <w:i/>
          <w:iCs/>
          <w:sz w:val="24"/>
          <w:szCs w:val="24"/>
          <w:lang w:val="en-US"/>
        </w:rPr>
        <w:t xml:space="preserve">That distinction matters profoundly. When even well-meaning reverence begins to edge toward exaltation, worship becomes misplaced. The danger of </w:t>
      </w:r>
      <w:r w:rsidRPr="00430E7A">
        <w:rPr>
          <w:rFonts w:ascii="Times New Roman" w:eastAsia="Times New Roman" w:hAnsi="Times New Roman" w:cs="Times New Roman"/>
          <w:bCs/>
          <w:i/>
          <w:iCs/>
          <w:sz w:val="24"/>
          <w:szCs w:val="24"/>
          <w:lang w:val="en-US"/>
        </w:rPr>
        <w:lastRenderedPageBreak/>
        <w:t>confusing devotion with deification has haunted the Church for centuries, and it's one of the very reasons the Reformation happened in the first place.</w:t>
      </w:r>
    </w:p>
    <w:p w14:paraId="3F5FA3BE" w14:textId="68D34003" w:rsidR="008D401E" w:rsidRPr="00430E7A" w:rsidRDefault="009B19F0" w:rsidP="008D401E">
      <w:pPr>
        <w:spacing w:after="0"/>
        <w:rPr>
          <w:rFonts w:ascii="Times New Roman" w:eastAsia="Times New Roman" w:hAnsi="Times New Roman" w:cs="Times New Roman"/>
          <w:bCs/>
          <w:i/>
          <w:iCs/>
          <w:sz w:val="24"/>
          <w:szCs w:val="24"/>
          <w:lang w:val="en-US"/>
        </w:rPr>
      </w:pPr>
      <w:r w:rsidRPr="00430E7A">
        <w:rPr>
          <w:rFonts w:ascii="Times New Roman" w:eastAsia="Times New Roman" w:hAnsi="Times New Roman" w:cs="Times New Roman"/>
          <w:bCs/>
          <w:sz w:val="24"/>
          <w:szCs w:val="24"/>
          <w:lang w:val="en-US"/>
        </w:rPr>
        <w:t xml:space="preserve">Yet it is a </w:t>
      </w:r>
      <w:r w:rsidR="00742921" w:rsidRPr="00430E7A">
        <w:rPr>
          <w:rFonts w:ascii="Times New Roman" w:eastAsia="Times New Roman" w:hAnsi="Times New Roman" w:cs="Times New Roman"/>
          <w:bCs/>
          <w:sz w:val="24"/>
          <w:szCs w:val="24"/>
          <w:lang w:val="en-US"/>
        </w:rPr>
        <w:t xml:space="preserve">hopeful </w:t>
      </w:r>
      <w:r w:rsidRPr="00430E7A">
        <w:rPr>
          <w:rFonts w:ascii="Times New Roman" w:eastAsia="Times New Roman" w:hAnsi="Times New Roman" w:cs="Times New Roman"/>
          <w:bCs/>
          <w:sz w:val="24"/>
          <w:szCs w:val="24"/>
          <w:lang w:val="en-US"/>
        </w:rPr>
        <w:t>sign</w:t>
      </w:r>
      <w:r w:rsidR="009676DB" w:rsidRPr="00430E7A">
        <w:rPr>
          <w:rFonts w:ascii="Times New Roman" w:eastAsia="Times New Roman" w:hAnsi="Times New Roman" w:cs="Times New Roman"/>
          <w:bCs/>
          <w:sz w:val="24"/>
          <w:szCs w:val="24"/>
          <w:lang w:val="en-US"/>
        </w:rPr>
        <w:t>:</w:t>
      </w:r>
    </w:p>
    <w:p w14:paraId="531981C5" w14:textId="77777777" w:rsidR="008D401E" w:rsidRPr="00430E7A" w:rsidRDefault="008D401E" w:rsidP="008D401E">
      <w:pPr>
        <w:spacing w:after="0"/>
        <w:rPr>
          <w:rFonts w:ascii="Times New Roman" w:eastAsia="Times New Roman" w:hAnsi="Times New Roman" w:cs="Times New Roman"/>
          <w:bCs/>
          <w:i/>
          <w:iCs/>
          <w:sz w:val="24"/>
          <w:szCs w:val="24"/>
          <w:lang w:val="en-US"/>
        </w:rPr>
      </w:pPr>
      <w:r w:rsidRPr="00430E7A">
        <w:rPr>
          <w:rFonts w:ascii="Times New Roman" w:eastAsia="Times New Roman" w:hAnsi="Times New Roman" w:cs="Times New Roman"/>
          <w:bCs/>
          <w:i/>
          <w:iCs/>
          <w:sz w:val="24"/>
          <w:szCs w:val="24"/>
          <w:lang w:val="en-US"/>
        </w:rPr>
        <w:lastRenderedPageBreak/>
        <w:t xml:space="preserve">It's tempting to view this announcement as a bridge between Catholic and Protestant theology -- and in some sense, it is. The Vatican's statement shows that even within Rome, there is a growing </w:t>
      </w:r>
      <w:r w:rsidRPr="00430E7A">
        <w:rPr>
          <w:rFonts w:ascii="Times New Roman" w:eastAsia="Times New Roman" w:hAnsi="Times New Roman" w:cs="Times New Roman"/>
          <w:bCs/>
          <w:i/>
          <w:iCs/>
          <w:sz w:val="24"/>
          <w:szCs w:val="24"/>
          <w:lang w:val="en-US"/>
        </w:rPr>
        <w:lastRenderedPageBreak/>
        <w:t>recognition that Christ alone stands at the center of the Gospel. That should encourage us.</w:t>
      </w:r>
    </w:p>
    <w:p w14:paraId="149442ED" w14:textId="632CAC3A" w:rsidR="008D401E" w:rsidRPr="00430E7A" w:rsidRDefault="0036714D" w:rsidP="008D401E">
      <w:pPr>
        <w:spacing w:after="0"/>
        <w:rPr>
          <w:rFonts w:ascii="Times New Roman" w:eastAsia="Times New Roman" w:hAnsi="Times New Roman" w:cs="Times New Roman"/>
          <w:bCs/>
          <w:sz w:val="24"/>
          <w:szCs w:val="24"/>
          <w:lang w:val="en-US"/>
        </w:rPr>
      </w:pPr>
      <w:r w:rsidRPr="00430E7A">
        <w:rPr>
          <w:rFonts w:ascii="Times New Roman" w:eastAsia="Times New Roman" w:hAnsi="Times New Roman" w:cs="Times New Roman"/>
          <w:bCs/>
          <w:sz w:val="24"/>
          <w:szCs w:val="24"/>
          <w:lang w:val="en-US"/>
        </w:rPr>
        <w:t>How we are saved from our sins remains a troubling issue</w:t>
      </w:r>
      <w:r w:rsidR="003E12FB" w:rsidRPr="00430E7A">
        <w:rPr>
          <w:rFonts w:ascii="Times New Roman" w:eastAsia="Times New Roman" w:hAnsi="Times New Roman" w:cs="Times New Roman"/>
          <w:bCs/>
          <w:sz w:val="24"/>
          <w:szCs w:val="24"/>
          <w:lang w:val="en-US"/>
        </w:rPr>
        <w:t>:</w:t>
      </w:r>
    </w:p>
    <w:p w14:paraId="58651526" w14:textId="6EB7F6DC" w:rsidR="008D401E" w:rsidRPr="00430E7A" w:rsidRDefault="008D401E" w:rsidP="008D401E">
      <w:pPr>
        <w:spacing w:after="0"/>
        <w:rPr>
          <w:rFonts w:ascii="Times New Roman" w:eastAsia="Times New Roman" w:hAnsi="Times New Roman" w:cs="Times New Roman"/>
          <w:bCs/>
          <w:i/>
          <w:iCs/>
          <w:sz w:val="24"/>
          <w:szCs w:val="24"/>
          <w:lang w:val="en-US"/>
        </w:rPr>
      </w:pPr>
      <w:r w:rsidRPr="00430E7A">
        <w:rPr>
          <w:rFonts w:ascii="Times New Roman" w:eastAsia="Times New Roman" w:hAnsi="Times New Roman" w:cs="Times New Roman"/>
          <w:bCs/>
          <w:i/>
          <w:iCs/>
          <w:sz w:val="24"/>
          <w:szCs w:val="24"/>
          <w:lang w:val="en-US"/>
        </w:rPr>
        <w:t xml:space="preserve">But the divide between biblical Christianity </w:t>
      </w:r>
      <w:r w:rsidRPr="00430E7A">
        <w:rPr>
          <w:rFonts w:ascii="Times New Roman" w:eastAsia="Times New Roman" w:hAnsi="Times New Roman" w:cs="Times New Roman"/>
          <w:bCs/>
          <w:i/>
          <w:iCs/>
          <w:sz w:val="24"/>
          <w:szCs w:val="24"/>
          <w:lang w:val="en-US"/>
        </w:rPr>
        <w:lastRenderedPageBreak/>
        <w:t>and the Roman Church is not about one title or one decree -- it's about the foundation of faith itself.</w:t>
      </w:r>
      <w:r w:rsidR="003E12FB" w:rsidRPr="00430E7A">
        <w:rPr>
          <w:rFonts w:ascii="Times New Roman" w:eastAsia="Times New Roman" w:hAnsi="Times New Roman" w:cs="Times New Roman"/>
          <w:bCs/>
          <w:i/>
          <w:iCs/>
          <w:sz w:val="24"/>
          <w:szCs w:val="24"/>
          <w:lang w:val="en-US"/>
        </w:rPr>
        <w:t xml:space="preserve"> </w:t>
      </w:r>
      <w:r w:rsidRPr="00430E7A">
        <w:rPr>
          <w:rFonts w:ascii="Times New Roman" w:eastAsia="Times New Roman" w:hAnsi="Times New Roman" w:cs="Times New Roman"/>
          <w:bCs/>
          <w:i/>
          <w:iCs/>
          <w:sz w:val="24"/>
          <w:szCs w:val="24"/>
          <w:lang w:val="en-US"/>
        </w:rPr>
        <w:t xml:space="preserve">Evangelicals hold that salvation is a gift received by grace through faith, not earned or dispensed </w:t>
      </w:r>
      <w:r w:rsidRPr="00430E7A">
        <w:rPr>
          <w:rFonts w:ascii="Times New Roman" w:eastAsia="Times New Roman" w:hAnsi="Times New Roman" w:cs="Times New Roman"/>
          <w:bCs/>
          <w:i/>
          <w:iCs/>
          <w:sz w:val="24"/>
          <w:szCs w:val="24"/>
          <w:lang w:val="en-US"/>
        </w:rPr>
        <w:lastRenderedPageBreak/>
        <w:t>through ecclesiastical authority. We believe the Word of God, not the word of man, is our ultimate standard of truth. And while we can respect tradition, we test it against Scripture, not the other way around.</w:t>
      </w:r>
      <w:r w:rsidR="003E12FB" w:rsidRPr="00430E7A">
        <w:rPr>
          <w:rFonts w:ascii="Times New Roman" w:eastAsia="Times New Roman" w:hAnsi="Times New Roman" w:cs="Times New Roman"/>
          <w:bCs/>
          <w:i/>
          <w:iCs/>
          <w:sz w:val="24"/>
          <w:szCs w:val="24"/>
          <w:lang w:val="en-US"/>
        </w:rPr>
        <w:t xml:space="preserve"> </w:t>
      </w:r>
      <w:r w:rsidRPr="00430E7A">
        <w:rPr>
          <w:rFonts w:ascii="Times New Roman" w:eastAsia="Times New Roman" w:hAnsi="Times New Roman" w:cs="Times New Roman"/>
          <w:bCs/>
          <w:i/>
          <w:iCs/>
          <w:sz w:val="24"/>
          <w:szCs w:val="24"/>
          <w:lang w:val="en-US"/>
        </w:rPr>
        <w:t xml:space="preserve">So when </w:t>
      </w:r>
      <w:r w:rsidRPr="00430E7A">
        <w:rPr>
          <w:rFonts w:ascii="Times New Roman" w:eastAsia="Times New Roman" w:hAnsi="Times New Roman" w:cs="Times New Roman"/>
          <w:bCs/>
          <w:i/>
          <w:iCs/>
          <w:sz w:val="24"/>
          <w:szCs w:val="24"/>
          <w:lang w:val="en-US"/>
        </w:rPr>
        <w:lastRenderedPageBreak/>
        <w:t xml:space="preserve">the Vatican affirms something true, we rejoice. But when it continues to hold doctrines unsupported by Scripture, we must lovingly but firmly disagree. The Gospel calls us not to </w:t>
      </w:r>
      <w:r w:rsidRPr="00430E7A">
        <w:rPr>
          <w:rFonts w:ascii="Times New Roman" w:eastAsia="Times New Roman" w:hAnsi="Times New Roman" w:cs="Times New Roman"/>
          <w:bCs/>
          <w:i/>
          <w:iCs/>
          <w:sz w:val="24"/>
          <w:szCs w:val="24"/>
          <w:lang w:val="en-US"/>
        </w:rPr>
        <w:lastRenderedPageBreak/>
        <w:t>compromise, but to clarity.</w:t>
      </w:r>
    </w:p>
    <w:p w14:paraId="5A0FD9CB" w14:textId="77777777" w:rsidR="008A6ADE" w:rsidRPr="00430E7A" w:rsidRDefault="008A6ADE" w:rsidP="008D401E">
      <w:pPr>
        <w:spacing w:after="0"/>
        <w:rPr>
          <w:rFonts w:ascii="Times New Roman" w:eastAsia="Times New Roman" w:hAnsi="Times New Roman" w:cs="Times New Roman"/>
          <w:b/>
          <w:i/>
          <w:iCs/>
          <w:sz w:val="24"/>
          <w:szCs w:val="24"/>
          <w:lang w:val="en-US"/>
        </w:rPr>
      </w:pPr>
      <w:r w:rsidRPr="00430E7A">
        <w:rPr>
          <w:rFonts w:ascii="Times New Roman" w:eastAsia="Times New Roman" w:hAnsi="Times New Roman" w:cs="Times New Roman"/>
          <w:b/>
          <w:sz w:val="24"/>
          <w:szCs w:val="24"/>
          <w:lang w:val="en-US"/>
        </w:rPr>
        <w:t>The Next Step</w:t>
      </w:r>
    </w:p>
    <w:p w14:paraId="467AC87E" w14:textId="531B94FA" w:rsidR="008D401E" w:rsidRPr="00430E7A" w:rsidRDefault="0059789C" w:rsidP="00D91DF1">
      <w:pPr>
        <w:spacing w:after="0"/>
        <w:rPr>
          <w:rFonts w:ascii="Times New Roman" w:eastAsia="Times New Roman" w:hAnsi="Times New Roman" w:cs="Times New Roman"/>
          <w:bCs/>
          <w:i/>
          <w:iCs/>
          <w:sz w:val="24"/>
          <w:szCs w:val="24"/>
          <w:lang w:val="en-US"/>
        </w:rPr>
      </w:pPr>
      <w:r w:rsidRPr="00430E7A">
        <w:rPr>
          <w:rFonts w:ascii="Times New Roman" w:eastAsia="Times New Roman" w:hAnsi="Times New Roman" w:cs="Times New Roman"/>
          <w:bCs/>
          <w:sz w:val="24"/>
          <w:szCs w:val="24"/>
          <w:lang w:val="en-US"/>
        </w:rPr>
        <w:t>Just admitting th</w:t>
      </w:r>
      <w:r w:rsidR="00D21DA6" w:rsidRPr="00430E7A">
        <w:rPr>
          <w:rFonts w:ascii="Times New Roman" w:eastAsia="Times New Roman" w:hAnsi="Times New Roman" w:cs="Times New Roman"/>
          <w:bCs/>
          <w:sz w:val="24"/>
          <w:szCs w:val="24"/>
          <w:lang w:val="en-US"/>
        </w:rPr>
        <w:t>at</w:t>
      </w:r>
      <w:r w:rsidRPr="00430E7A">
        <w:rPr>
          <w:rFonts w:ascii="Times New Roman" w:eastAsia="Times New Roman" w:hAnsi="Times New Roman" w:cs="Times New Roman"/>
          <w:bCs/>
          <w:sz w:val="24"/>
          <w:szCs w:val="24"/>
          <w:lang w:val="en-US"/>
        </w:rPr>
        <w:t xml:space="preserve"> Mary isn’t the Co-Redem</w:t>
      </w:r>
      <w:r w:rsidR="00954CA6" w:rsidRPr="00430E7A">
        <w:rPr>
          <w:rFonts w:ascii="Times New Roman" w:eastAsia="Times New Roman" w:hAnsi="Times New Roman" w:cs="Times New Roman"/>
          <w:bCs/>
          <w:sz w:val="24"/>
          <w:szCs w:val="24"/>
          <w:lang w:val="en-US"/>
        </w:rPr>
        <w:t>p</w:t>
      </w:r>
      <w:r w:rsidRPr="00430E7A">
        <w:rPr>
          <w:rFonts w:ascii="Times New Roman" w:eastAsia="Times New Roman" w:hAnsi="Times New Roman" w:cs="Times New Roman"/>
          <w:bCs/>
          <w:sz w:val="24"/>
          <w:szCs w:val="24"/>
          <w:lang w:val="en-US"/>
        </w:rPr>
        <w:t>trix</w:t>
      </w:r>
      <w:r w:rsidR="00D21DA6" w:rsidRPr="00430E7A">
        <w:rPr>
          <w:rFonts w:ascii="Times New Roman" w:eastAsia="Times New Roman" w:hAnsi="Times New Roman" w:cs="Times New Roman"/>
          <w:bCs/>
          <w:sz w:val="24"/>
          <w:szCs w:val="24"/>
          <w:lang w:val="en-US"/>
        </w:rPr>
        <w:t xml:space="preserve"> is a signal that </w:t>
      </w:r>
      <w:r w:rsidR="00954CA6" w:rsidRPr="00430E7A">
        <w:rPr>
          <w:rFonts w:ascii="Times New Roman" w:eastAsia="Times New Roman" w:hAnsi="Times New Roman" w:cs="Times New Roman"/>
          <w:bCs/>
          <w:sz w:val="24"/>
          <w:szCs w:val="24"/>
          <w:lang w:val="en-US"/>
        </w:rPr>
        <w:t xml:space="preserve">the Catholic church can </w:t>
      </w:r>
      <w:r w:rsidR="00D91DF1" w:rsidRPr="00430E7A">
        <w:rPr>
          <w:rFonts w:ascii="Times New Roman" w:eastAsia="Times New Roman" w:hAnsi="Times New Roman" w:cs="Times New Roman"/>
          <w:bCs/>
          <w:sz w:val="24"/>
          <w:szCs w:val="24"/>
          <w:lang w:val="en-US"/>
        </w:rPr>
        <w:t>change and it could that it will continue to change:</w:t>
      </w:r>
    </w:p>
    <w:p w14:paraId="4F1B987A" w14:textId="3EE97B99" w:rsidR="008D401E" w:rsidRPr="00430E7A" w:rsidRDefault="008D401E" w:rsidP="008D401E">
      <w:pPr>
        <w:spacing w:after="0"/>
        <w:rPr>
          <w:rFonts w:ascii="Times New Roman" w:eastAsia="Times New Roman" w:hAnsi="Times New Roman" w:cs="Times New Roman"/>
          <w:bCs/>
          <w:i/>
          <w:iCs/>
          <w:sz w:val="24"/>
          <w:szCs w:val="24"/>
          <w:lang w:val="en-US"/>
        </w:rPr>
      </w:pPr>
      <w:r w:rsidRPr="00430E7A">
        <w:rPr>
          <w:rFonts w:ascii="Times New Roman" w:eastAsia="Times New Roman" w:hAnsi="Times New Roman" w:cs="Times New Roman"/>
          <w:bCs/>
          <w:i/>
          <w:iCs/>
          <w:sz w:val="24"/>
          <w:szCs w:val="24"/>
          <w:lang w:val="en-US"/>
        </w:rPr>
        <w:lastRenderedPageBreak/>
        <w:t xml:space="preserve">There's also something deeply symbolic in this moment. For the Vatican to publicly renounce a title long used by some Catholics -- Co-Redemptrix -- reveals how powerful truth can be, even when it </w:t>
      </w:r>
      <w:r w:rsidRPr="00430E7A">
        <w:rPr>
          <w:rFonts w:ascii="Times New Roman" w:eastAsia="Times New Roman" w:hAnsi="Times New Roman" w:cs="Times New Roman"/>
          <w:bCs/>
          <w:i/>
          <w:iCs/>
          <w:sz w:val="24"/>
          <w:szCs w:val="24"/>
          <w:lang w:val="en-US"/>
        </w:rPr>
        <w:lastRenderedPageBreak/>
        <w:t>contradicts centuries of tradition. It's a reminder that the Church, in any age or form, must always be willing to humble itself before the Word of God.</w:t>
      </w:r>
      <w:r w:rsidR="00B33E80" w:rsidRPr="00430E7A">
        <w:rPr>
          <w:rFonts w:ascii="Times New Roman" w:eastAsia="Times New Roman" w:hAnsi="Times New Roman" w:cs="Times New Roman"/>
          <w:bCs/>
          <w:i/>
          <w:iCs/>
          <w:sz w:val="24"/>
          <w:szCs w:val="24"/>
          <w:lang w:val="en-US"/>
        </w:rPr>
        <w:t xml:space="preserve"> </w:t>
      </w:r>
      <w:r w:rsidRPr="00430E7A">
        <w:rPr>
          <w:rFonts w:ascii="Times New Roman" w:eastAsia="Times New Roman" w:hAnsi="Times New Roman" w:cs="Times New Roman"/>
          <w:bCs/>
          <w:i/>
          <w:iCs/>
          <w:sz w:val="24"/>
          <w:szCs w:val="24"/>
          <w:lang w:val="en-US"/>
        </w:rPr>
        <w:t xml:space="preserve">If Rome can admit that Mary is not a redeemer, perhaps </w:t>
      </w:r>
      <w:r w:rsidRPr="00430E7A">
        <w:rPr>
          <w:rFonts w:ascii="Times New Roman" w:eastAsia="Times New Roman" w:hAnsi="Times New Roman" w:cs="Times New Roman"/>
          <w:bCs/>
          <w:i/>
          <w:iCs/>
          <w:sz w:val="24"/>
          <w:szCs w:val="24"/>
          <w:lang w:val="en-US"/>
        </w:rPr>
        <w:lastRenderedPageBreak/>
        <w:t>one day it will take the next courageous step -- to confess that no institution, no hierarchy, no priest or pope stands between the believer and Christ.</w:t>
      </w:r>
    </w:p>
    <w:p w14:paraId="79BDB824" w14:textId="682C08E1" w:rsidR="008D401E" w:rsidRPr="00430E7A" w:rsidRDefault="00B33E80" w:rsidP="008D401E">
      <w:pPr>
        <w:spacing w:after="0"/>
        <w:rPr>
          <w:rFonts w:ascii="Times New Roman" w:eastAsia="Times New Roman" w:hAnsi="Times New Roman" w:cs="Times New Roman"/>
          <w:bCs/>
          <w:i/>
          <w:iCs/>
          <w:sz w:val="24"/>
          <w:szCs w:val="24"/>
          <w:lang w:val="en-US"/>
        </w:rPr>
      </w:pPr>
      <w:r w:rsidRPr="00430E7A">
        <w:rPr>
          <w:rFonts w:ascii="Times New Roman" w:eastAsia="Times New Roman" w:hAnsi="Times New Roman" w:cs="Times New Roman"/>
          <w:bCs/>
          <w:sz w:val="24"/>
          <w:szCs w:val="24"/>
          <w:lang w:val="en-US"/>
        </w:rPr>
        <w:t xml:space="preserve">So we can </w:t>
      </w:r>
      <w:r w:rsidR="00B376A0" w:rsidRPr="00430E7A">
        <w:rPr>
          <w:rFonts w:ascii="Times New Roman" w:eastAsia="Times New Roman" w:hAnsi="Times New Roman" w:cs="Times New Roman"/>
          <w:bCs/>
          <w:sz w:val="24"/>
          <w:szCs w:val="24"/>
          <w:lang w:val="en-US"/>
        </w:rPr>
        <w:t xml:space="preserve">be happy because they see only </w:t>
      </w:r>
      <w:r w:rsidR="00B376A0" w:rsidRPr="00430E7A">
        <w:rPr>
          <w:rFonts w:ascii="Times New Roman" w:eastAsia="Times New Roman" w:hAnsi="Times New Roman" w:cs="Times New Roman"/>
          <w:bCs/>
          <w:sz w:val="24"/>
          <w:szCs w:val="24"/>
          <w:lang w:val="en-US"/>
        </w:rPr>
        <w:lastRenderedPageBreak/>
        <w:t xml:space="preserve">Jesus as the great redeemer, but we still must </w:t>
      </w:r>
      <w:r w:rsidR="0071509E" w:rsidRPr="00430E7A">
        <w:rPr>
          <w:rFonts w:ascii="Times New Roman" w:eastAsia="Times New Roman" w:hAnsi="Times New Roman" w:cs="Times New Roman"/>
          <w:bCs/>
          <w:sz w:val="24"/>
          <w:szCs w:val="24"/>
          <w:lang w:val="en-US"/>
        </w:rPr>
        <w:t>exercise</w:t>
      </w:r>
      <w:r w:rsidR="008F1401" w:rsidRPr="00430E7A">
        <w:rPr>
          <w:rFonts w:ascii="Times New Roman" w:eastAsia="Times New Roman" w:hAnsi="Times New Roman" w:cs="Times New Roman"/>
          <w:bCs/>
          <w:sz w:val="24"/>
          <w:szCs w:val="24"/>
          <w:lang w:val="en-US"/>
        </w:rPr>
        <w:t xml:space="preserve"> concern</w:t>
      </w:r>
      <w:r w:rsidR="0071509E" w:rsidRPr="00430E7A">
        <w:rPr>
          <w:rFonts w:ascii="Times New Roman" w:eastAsia="Times New Roman" w:hAnsi="Times New Roman" w:cs="Times New Roman"/>
          <w:bCs/>
          <w:sz w:val="24"/>
          <w:szCs w:val="24"/>
          <w:lang w:val="en-US"/>
        </w:rPr>
        <w:t>:</w:t>
      </w:r>
      <w:r w:rsidR="008D401E" w:rsidRPr="00430E7A">
        <w:rPr>
          <w:rFonts w:ascii="Times New Roman" w:eastAsia="Times New Roman" w:hAnsi="Times New Roman" w:cs="Times New Roman"/>
          <w:bCs/>
          <w:i/>
          <w:iCs/>
          <w:sz w:val="24"/>
          <w:szCs w:val="24"/>
          <w:lang w:val="en-US"/>
        </w:rPr>
        <w:br/>
        <w:t xml:space="preserve">Until then, this development serves as both encouragement and caution. Encouragement, because it affirms that the truth of Christ's </w:t>
      </w:r>
      <w:r w:rsidR="008D401E" w:rsidRPr="00430E7A">
        <w:rPr>
          <w:rFonts w:ascii="Times New Roman" w:eastAsia="Times New Roman" w:hAnsi="Times New Roman" w:cs="Times New Roman"/>
          <w:bCs/>
          <w:i/>
          <w:iCs/>
          <w:sz w:val="24"/>
          <w:szCs w:val="24"/>
          <w:lang w:val="en-US"/>
        </w:rPr>
        <w:lastRenderedPageBreak/>
        <w:t>sole sufficiency cannot be silenced forever. Caution, because it reminds us how easily human tradition can obscure the purity of the Gospel.</w:t>
      </w:r>
    </w:p>
    <w:p w14:paraId="055D8AE0" w14:textId="43A7AE4D" w:rsidR="008D401E" w:rsidRPr="00430E7A" w:rsidRDefault="008F1401" w:rsidP="008D401E">
      <w:pPr>
        <w:spacing w:after="0"/>
        <w:rPr>
          <w:rFonts w:ascii="Times New Roman" w:eastAsia="Times New Roman" w:hAnsi="Times New Roman" w:cs="Times New Roman"/>
          <w:bCs/>
          <w:i/>
          <w:iCs/>
          <w:sz w:val="24"/>
          <w:szCs w:val="24"/>
          <w:lang w:val="en-US"/>
        </w:rPr>
      </w:pPr>
      <w:r w:rsidRPr="00430E7A">
        <w:rPr>
          <w:rFonts w:ascii="Times New Roman" w:eastAsia="Times New Roman" w:hAnsi="Times New Roman" w:cs="Times New Roman"/>
          <w:bCs/>
          <w:sz w:val="24"/>
          <w:szCs w:val="24"/>
          <w:lang w:val="en-US"/>
        </w:rPr>
        <w:t xml:space="preserve">So it is a good day for </w:t>
      </w:r>
      <w:r w:rsidR="00106D20" w:rsidRPr="00430E7A">
        <w:rPr>
          <w:rFonts w:ascii="Times New Roman" w:eastAsia="Times New Roman" w:hAnsi="Times New Roman" w:cs="Times New Roman"/>
          <w:bCs/>
          <w:sz w:val="24"/>
          <w:szCs w:val="24"/>
          <w:lang w:val="en-US"/>
        </w:rPr>
        <w:t>truth</w:t>
      </w:r>
      <w:r w:rsidR="00EA7BCD" w:rsidRPr="00430E7A">
        <w:rPr>
          <w:rFonts w:ascii="Times New Roman" w:eastAsia="Times New Roman" w:hAnsi="Times New Roman" w:cs="Times New Roman"/>
          <w:bCs/>
          <w:sz w:val="24"/>
          <w:szCs w:val="24"/>
          <w:lang w:val="en-US"/>
        </w:rPr>
        <w:t xml:space="preserve">, but there is more </w:t>
      </w:r>
      <w:r w:rsidR="008F12AB" w:rsidRPr="00430E7A">
        <w:rPr>
          <w:rFonts w:ascii="Times New Roman" w:eastAsia="Times New Roman" w:hAnsi="Times New Roman" w:cs="Times New Roman"/>
          <w:bCs/>
          <w:sz w:val="24"/>
          <w:szCs w:val="24"/>
          <w:lang w:val="en-US"/>
        </w:rPr>
        <w:t>changes needed</w:t>
      </w:r>
      <w:r w:rsidR="00106D20" w:rsidRPr="00430E7A">
        <w:rPr>
          <w:rFonts w:ascii="Times New Roman" w:eastAsia="Times New Roman" w:hAnsi="Times New Roman" w:cs="Times New Roman"/>
          <w:bCs/>
          <w:sz w:val="24"/>
          <w:szCs w:val="24"/>
          <w:lang w:val="en-US"/>
        </w:rPr>
        <w:t>:</w:t>
      </w:r>
    </w:p>
    <w:p w14:paraId="78087994" w14:textId="77777777" w:rsidR="00EA7BCD" w:rsidRPr="00430E7A" w:rsidRDefault="008D401E" w:rsidP="008D401E">
      <w:pPr>
        <w:spacing w:after="0"/>
        <w:rPr>
          <w:rFonts w:ascii="Times New Roman" w:eastAsia="Times New Roman" w:hAnsi="Times New Roman" w:cs="Times New Roman"/>
          <w:bCs/>
          <w:i/>
          <w:iCs/>
          <w:sz w:val="24"/>
          <w:szCs w:val="24"/>
          <w:lang w:val="en-US"/>
        </w:rPr>
      </w:pPr>
      <w:r w:rsidRPr="00430E7A">
        <w:rPr>
          <w:rFonts w:ascii="Times New Roman" w:eastAsia="Times New Roman" w:hAnsi="Times New Roman" w:cs="Times New Roman"/>
          <w:bCs/>
          <w:i/>
          <w:iCs/>
          <w:sz w:val="24"/>
          <w:szCs w:val="24"/>
          <w:lang w:val="en-US"/>
        </w:rPr>
        <w:lastRenderedPageBreak/>
        <w:t xml:space="preserve">So we give thanks -- not to Rome, but to God -- that truth has broken through. We can pray that this marks the beginning of a deeper return to biblical clarity, not only within the Catholic Church but </w:t>
      </w:r>
      <w:r w:rsidRPr="00430E7A">
        <w:rPr>
          <w:rFonts w:ascii="Times New Roman" w:eastAsia="Times New Roman" w:hAnsi="Times New Roman" w:cs="Times New Roman"/>
          <w:bCs/>
          <w:i/>
          <w:iCs/>
          <w:sz w:val="24"/>
          <w:szCs w:val="24"/>
          <w:lang w:val="en-US"/>
        </w:rPr>
        <w:lastRenderedPageBreak/>
        <w:t>across the global Christian world.</w:t>
      </w:r>
      <w:r w:rsidR="00106D20" w:rsidRPr="00430E7A">
        <w:rPr>
          <w:rFonts w:ascii="Times New Roman" w:eastAsia="Times New Roman" w:hAnsi="Times New Roman" w:cs="Times New Roman"/>
          <w:bCs/>
          <w:i/>
          <w:iCs/>
          <w:sz w:val="24"/>
          <w:szCs w:val="24"/>
          <w:lang w:val="en-US"/>
        </w:rPr>
        <w:t xml:space="preserve"> </w:t>
      </w:r>
    </w:p>
    <w:p w14:paraId="4A923CF2" w14:textId="49986FDE" w:rsidR="008D401E" w:rsidRPr="00430E7A" w:rsidRDefault="008D401E" w:rsidP="008D401E">
      <w:pPr>
        <w:spacing w:after="0"/>
        <w:rPr>
          <w:rFonts w:ascii="Times New Roman" w:eastAsia="Times New Roman" w:hAnsi="Times New Roman" w:cs="Times New Roman"/>
          <w:bCs/>
          <w:i/>
          <w:iCs/>
          <w:sz w:val="24"/>
          <w:szCs w:val="24"/>
          <w:lang w:val="en-US"/>
        </w:rPr>
      </w:pPr>
      <w:r w:rsidRPr="00430E7A">
        <w:rPr>
          <w:rFonts w:ascii="Times New Roman" w:eastAsia="Times New Roman" w:hAnsi="Times New Roman" w:cs="Times New Roman"/>
          <w:bCs/>
          <w:i/>
          <w:iCs/>
          <w:sz w:val="24"/>
          <w:szCs w:val="24"/>
          <w:lang w:val="en-US"/>
        </w:rPr>
        <w:t>Because in the end, it isn't about Mary or a pope or a decree. It's about the Savior who hung on a cross, cried "It is finished," and meant every word.</w:t>
      </w:r>
      <w:r w:rsidR="001353C1" w:rsidRPr="00430E7A">
        <w:rPr>
          <w:rFonts w:ascii="Times New Roman" w:eastAsia="Times New Roman" w:hAnsi="Times New Roman" w:cs="Times New Roman"/>
          <w:bCs/>
          <w:i/>
          <w:iCs/>
          <w:sz w:val="24"/>
          <w:szCs w:val="24"/>
          <w:lang w:val="en-US"/>
        </w:rPr>
        <w:t xml:space="preserve"> </w:t>
      </w:r>
      <w:r w:rsidRPr="00430E7A">
        <w:rPr>
          <w:rFonts w:ascii="Times New Roman" w:eastAsia="Times New Roman" w:hAnsi="Times New Roman" w:cs="Times New Roman"/>
          <w:bCs/>
          <w:i/>
          <w:iCs/>
          <w:sz w:val="24"/>
          <w:szCs w:val="24"/>
          <w:lang w:val="en-US"/>
        </w:rPr>
        <w:t xml:space="preserve">That declaration -- not </w:t>
      </w:r>
      <w:r w:rsidRPr="00430E7A">
        <w:rPr>
          <w:rFonts w:ascii="Times New Roman" w:eastAsia="Times New Roman" w:hAnsi="Times New Roman" w:cs="Times New Roman"/>
          <w:bCs/>
          <w:i/>
          <w:iCs/>
          <w:sz w:val="24"/>
          <w:szCs w:val="24"/>
          <w:lang w:val="en-US"/>
        </w:rPr>
        <w:lastRenderedPageBreak/>
        <w:t>from Vatican City, but from Calvary -- remains the only decree that saves.</w:t>
      </w:r>
    </w:p>
    <w:p w14:paraId="283A746E" w14:textId="516E4601" w:rsidR="00FD4C58" w:rsidRPr="00430E7A" w:rsidRDefault="008F12AB">
      <w:pPr>
        <w:spacing w:after="0"/>
        <w:rPr>
          <w:rFonts w:ascii="Times New Roman" w:eastAsia="Times New Roman" w:hAnsi="Times New Roman" w:cs="Times New Roman"/>
          <w:bCs/>
          <w:i/>
          <w:iCs/>
          <w:sz w:val="24"/>
          <w:szCs w:val="24"/>
        </w:rPr>
      </w:pPr>
      <w:r w:rsidRPr="00430E7A">
        <w:rPr>
          <w:rFonts w:ascii="Times New Roman" w:eastAsia="Times New Roman" w:hAnsi="Times New Roman" w:cs="Times New Roman"/>
          <w:bCs/>
          <w:sz w:val="24"/>
          <w:szCs w:val="24"/>
          <w:lang w:val="en-US"/>
        </w:rPr>
        <w:t>Amen to that!</w:t>
      </w:r>
    </w:p>
    <w:p w14:paraId="15098C8A" w14:textId="77777777" w:rsidR="00FD4C58" w:rsidRPr="00FD4C58" w:rsidRDefault="00FD4C58">
      <w:pPr>
        <w:spacing w:after="0"/>
        <w:rPr>
          <w:rFonts w:ascii="Times New Roman" w:eastAsia="Times New Roman" w:hAnsi="Times New Roman" w:cs="Times New Roman"/>
          <w:bCs/>
          <w:i/>
          <w:iCs/>
          <w:sz w:val="100"/>
          <w:szCs w:val="100"/>
        </w:rPr>
      </w:pPr>
    </w:p>
    <w:sectPr w:rsidR="00FD4C58" w:rsidRPr="00FD4C5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3C479" w14:textId="77777777" w:rsidR="004728DA" w:rsidRDefault="004728DA">
      <w:pPr>
        <w:spacing w:after="0" w:line="240" w:lineRule="auto"/>
      </w:pPr>
      <w:r>
        <w:separator/>
      </w:r>
    </w:p>
  </w:endnote>
  <w:endnote w:type="continuationSeparator" w:id="0">
    <w:p w14:paraId="1DF68E94" w14:textId="77777777" w:rsidR="004728DA" w:rsidRDefault="00472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8009CDEA-6D84-45A2-9CC7-DA13B2004C42}"/>
  </w:font>
  <w:font w:name="Play">
    <w:charset w:val="00"/>
    <w:family w:val="auto"/>
    <w:pitch w:val="default"/>
    <w:embedRegular r:id="rId2" w:fontKey="{3CB4AF95-1BAD-4F1C-B9EE-676E83E0D0D3}"/>
  </w:font>
  <w:font w:name="Aptos">
    <w:charset w:val="00"/>
    <w:family w:val="swiss"/>
    <w:pitch w:val="variable"/>
    <w:sig w:usb0="20000287" w:usb1="00000003" w:usb2="00000000" w:usb3="00000000" w:csb0="0000019F" w:csb1="00000000"/>
    <w:embedRegular r:id="rId3" w:fontKey="{91211B5C-B376-4DEA-BAC7-D1A6E0E354BB}"/>
    <w:embedItalic r:id="rId4" w:fontKey="{C3B23FD1-A2D5-4774-9C76-618D1DF0FE32}"/>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95191920-5D18-4992-88D9-237C2A94E11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030F6" w14:textId="77777777" w:rsidR="007E1746" w:rsidRDefault="007E1746">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030F7" w14:textId="0C9CAC50" w:rsidR="007E1746" w:rsidRDefault="00C01FE3">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2788A">
      <w:rPr>
        <w:noProof/>
        <w:color w:val="000000"/>
      </w:rPr>
      <w:t>1</w:t>
    </w:r>
    <w:r>
      <w:rPr>
        <w:color w:val="000000"/>
      </w:rPr>
      <w:fldChar w:fldCharType="end"/>
    </w:r>
  </w:p>
  <w:p w14:paraId="42A030F8" w14:textId="77777777" w:rsidR="007E1746" w:rsidRDefault="007E1746">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030FA" w14:textId="77777777" w:rsidR="007E1746" w:rsidRDefault="007E174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BB28E" w14:textId="77777777" w:rsidR="004728DA" w:rsidRDefault="004728DA">
      <w:pPr>
        <w:spacing w:after="0" w:line="240" w:lineRule="auto"/>
      </w:pPr>
      <w:r>
        <w:separator/>
      </w:r>
    </w:p>
  </w:footnote>
  <w:footnote w:type="continuationSeparator" w:id="0">
    <w:p w14:paraId="04854CED" w14:textId="77777777" w:rsidR="004728DA" w:rsidRDefault="004728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030F4" w14:textId="77777777" w:rsidR="007E1746" w:rsidRDefault="007E174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030F5" w14:textId="77777777" w:rsidR="007E1746" w:rsidRDefault="007E1746">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030F9" w14:textId="77777777" w:rsidR="007E1746" w:rsidRDefault="007E1746">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746"/>
    <w:rsid w:val="0000012A"/>
    <w:rsid w:val="00057C0F"/>
    <w:rsid w:val="00081D4B"/>
    <w:rsid w:val="00106D20"/>
    <w:rsid w:val="0010796D"/>
    <w:rsid w:val="001277EA"/>
    <w:rsid w:val="001353C1"/>
    <w:rsid w:val="00202065"/>
    <w:rsid w:val="002A35E7"/>
    <w:rsid w:val="002E374E"/>
    <w:rsid w:val="00300645"/>
    <w:rsid w:val="0036714D"/>
    <w:rsid w:val="003B2CBE"/>
    <w:rsid w:val="003E12FB"/>
    <w:rsid w:val="003F2CAC"/>
    <w:rsid w:val="00430E7A"/>
    <w:rsid w:val="004728DA"/>
    <w:rsid w:val="00487DD8"/>
    <w:rsid w:val="004A24BF"/>
    <w:rsid w:val="00523F7F"/>
    <w:rsid w:val="0059789C"/>
    <w:rsid w:val="005A20B4"/>
    <w:rsid w:val="005D5AA5"/>
    <w:rsid w:val="005F4070"/>
    <w:rsid w:val="00607A8E"/>
    <w:rsid w:val="00617A14"/>
    <w:rsid w:val="00627F3F"/>
    <w:rsid w:val="00633146"/>
    <w:rsid w:val="006D00AB"/>
    <w:rsid w:val="0071509E"/>
    <w:rsid w:val="0072788A"/>
    <w:rsid w:val="00742921"/>
    <w:rsid w:val="007E1746"/>
    <w:rsid w:val="007E229B"/>
    <w:rsid w:val="0083738B"/>
    <w:rsid w:val="008A6ADE"/>
    <w:rsid w:val="008D401E"/>
    <w:rsid w:val="008F12AB"/>
    <w:rsid w:val="008F1401"/>
    <w:rsid w:val="00954CA6"/>
    <w:rsid w:val="009676DB"/>
    <w:rsid w:val="009B19F0"/>
    <w:rsid w:val="009E24E9"/>
    <w:rsid w:val="00A65751"/>
    <w:rsid w:val="00AA1678"/>
    <w:rsid w:val="00B33E80"/>
    <w:rsid w:val="00B376A0"/>
    <w:rsid w:val="00BC0D04"/>
    <w:rsid w:val="00BE6471"/>
    <w:rsid w:val="00C01FE3"/>
    <w:rsid w:val="00C135B1"/>
    <w:rsid w:val="00D21DA6"/>
    <w:rsid w:val="00D91DF1"/>
    <w:rsid w:val="00DD4D03"/>
    <w:rsid w:val="00E93FF9"/>
    <w:rsid w:val="00EA7BCD"/>
    <w:rsid w:val="00EC2135"/>
    <w:rsid w:val="00EF7547"/>
    <w:rsid w:val="00F75858"/>
    <w:rsid w:val="00FB40CD"/>
    <w:rsid w:val="00FD4C58"/>
    <w:rsid w:val="00FE5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030D9"/>
  <w15:docId w15:val="{E08B122D-2E97-43D6-BBE1-869F7C6DE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5F4070"/>
    <w:rPr>
      <w:color w:val="0000FF" w:themeColor="hyperlink"/>
      <w:u w:val="single"/>
    </w:rPr>
  </w:style>
  <w:style w:type="character" w:styleId="UnresolvedMention">
    <w:name w:val="Unresolved Mention"/>
    <w:basedOn w:val="DefaultParagraphFont"/>
    <w:uiPriority w:val="99"/>
    <w:semiHidden/>
    <w:unhideWhenUsed/>
    <w:rsid w:val="005F40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rophecynewswatch.com/article.cfm?recent_news_id=9065"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1488</TotalTime>
  <Pages>3</Pages>
  <Words>1008</Words>
  <Characters>5750</Characters>
  <Application>Microsoft Office Word</Application>
  <DocSecurity>0</DocSecurity>
  <Lines>47</Lines>
  <Paragraphs>13</Paragraphs>
  <ScaleCrop>false</ScaleCrop>
  <Company/>
  <LinksUpToDate>false</LinksUpToDate>
  <CharactersWithSpaces>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52</cp:revision>
  <dcterms:created xsi:type="dcterms:W3CDTF">2025-11-05T20:55:00Z</dcterms:created>
  <dcterms:modified xsi:type="dcterms:W3CDTF">2025-11-06T21:58:00Z</dcterms:modified>
</cp:coreProperties>
</file>